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Connolly Lynn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303 WYMAN STREET, SUITE 300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09/27/2030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860,290</w:t>
            </w:r>
          </w:p>
        </w:tc>
        <w:tc>
          <w:tcPr>
            <w:tcW w:w="1000" w:type="dxa"/>
            <w:vAlign w:val="bottom"/>
          </w:tcPr>
          <w:p>
            <w:pPr>
              <w:jc w:val="right"/>
              <w:ind w:right="239"/>
              <w:spacing w:after="0"/>
              <w:rPr>
                <w:sz w:val="20"/>
                <w:szCs w:val="20"/>
                <w:color w:val="auto"/>
              </w:rPr>
            </w:pPr>
            <w:r>
              <w:rPr>
                <w:rFonts w:ascii="Arial" w:cs="Arial" w:eastAsia="Arial" w:hAnsi="Arial"/>
                <w:sz w:val="20"/>
                <w:szCs w:val="20"/>
                <w:color w:val="0000FF"/>
              </w:rPr>
              <w:t>0.78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05/06/2031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284,945</w:t>
            </w:r>
          </w:p>
        </w:tc>
        <w:tc>
          <w:tcPr>
            <w:tcW w:w="1000" w:type="dxa"/>
            <w:vAlign w:val="bottom"/>
          </w:tcPr>
          <w:p>
            <w:pPr>
              <w:jc w:val="right"/>
              <w:ind w:right="199"/>
              <w:spacing w:after="0"/>
              <w:rPr>
                <w:sz w:val="20"/>
                <w:szCs w:val="20"/>
                <w:color w:val="auto"/>
              </w:rPr>
            </w:pPr>
            <w:r>
              <w:rPr>
                <w:rFonts w:ascii="Arial" w:cs="Arial" w:eastAsia="Arial" w:hAnsi="Arial"/>
                <w:sz w:val="20"/>
                <w:szCs w:val="20"/>
                <w:color w:val="0000FF"/>
              </w:rPr>
              <w:t>10.14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vested on July 13, 2021, and thereafter, the remainder of the options vest in 36 equal monthly installments on the 13th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May 7, 2022, and thereafter, the remainder of the options shall vest in 36 equal monthly installments on the 7th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26, 2021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Lynn Connolly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Lynn Connolly, M.D., Ph.D.</w:t>
      </w:r>
    </w:p>
    <w:p>
      <w:pPr>
        <w:sectPr>
          <w:pgSz w:w="11900" w:h="16838" w:orient="portrait"/>
          <w:cols w:equalWidth="0" w:num="2">
            <w:col w:w="3960" w:space="720"/>
            <w:col w:w="529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2"/>
    </w:lvl>
  </w:abstractNum>
  <w:abstractNum w:abstractNumId="6">
    <w:nsid w:val="79E2A9E3"/>
    <w:multiLevelType w:val="hybridMultilevel"/>
    <w:lvl w:ilvl="0">
      <w:lvlJc w:val="left"/>
      <w:lvlText w:val="%1"/>
      <w:numFmt w:val="decimal"/>
      <w:start w:val="1"/>
    </w:lvl>
    <w:lvl w:ilvl="1">
      <w:lvlJc w:val="left"/>
      <w:lvlText w:val="(%2)"/>
      <w:numFmt w:val="decimal"/>
      <w:start w:val="2"/>
    </w:lvl>
  </w:abstractNum>
  <w:abstractNum w:abstractNumId="7">
    <w:nsid w:val="7545E146"/>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689"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2021-08-05T20:24:49Z</dcterms:created>
  <dcterms:modified xsi:type="dcterms:W3CDTF">2021-08-05T20:24:49Z</dcterms:modified>
</cp:coreProperties>
</file>