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15875</wp:posOffset>
            </wp:positionV>
            <wp:extent cx="7046595" cy="4742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35"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40" w:type="dxa"/>
            <w:vAlign w:val="bottom"/>
            <w:gridSpan w:val="7"/>
          </w:tcPr>
          <w:p>
            <w:pPr>
              <w:ind w:left="60"/>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8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380" w:type="dxa"/>
            <w:vAlign w:val="bottom"/>
            <w:gridSpan w:val="5"/>
            <w:vMerge w:val="restart"/>
          </w:tcPr>
          <w:p>
            <w:pPr>
              <w:ind w:left="20"/>
              <w:spacing w:after="0"/>
              <w:rPr>
                <w:rFonts w:ascii="Arial" w:cs="Arial" w:eastAsia="Arial" w:hAnsi="Arial"/>
                <w:sz w:val="21"/>
                <w:szCs w:val="21"/>
                <w:color w:val="0000EE"/>
                <w:w w:val="98"/>
              </w:rPr>
            </w:pPr>
            <w:hyperlink r:id="rId12">
              <w:r>
                <w:rPr>
                  <w:rFonts w:ascii="Arial" w:cs="Arial" w:eastAsia="Arial" w:hAnsi="Arial"/>
                  <w:sz w:val="21"/>
                  <w:szCs w:val="21"/>
                  <w:color w:val="0000EE"/>
                  <w:w w:val="98"/>
                </w:rPr>
                <w:t>Mayer Howard</w:t>
              </w:r>
            </w:hyperlink>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880" w:type="dxa"/>
            <w:vAlign w:val="bottom"/>
            <w:gridSpan w:val="7"/>
          </w:tcPr>
          <w:p>
            <w:pPr>
              <w:spacing w:after="0" w:line="103" w:lineRule="exact"/>
              <w:rPr>
                <w:rFonts w:ascii="Arial" w:cs="Arial" w:eastAsia="Arial" w:hAnsi="Arial"/>
                <w:sz w:val="11"/>
                <w:szCs w:val="11"/>
                <w:color w:val="0000EE"/>
              </w:rPr>
            </w:pPr>
            <w:hyperlink r:id="rId13">
              <w:r>
                <w:rPr>
                  <w:rFonts w:ascii="Arial" w:cs="Arial" w:eastAsia="Arial" w:hAnsi="Arial"/>
                  <w:sz w:val="11"/>
                  <w:szCs w:val="11"/>
                  <w:color w:val="0000EE"/>
                </w:rPr>
                <w:t xml:space="preserve">Adagio Therapeutics, Inc.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ADGI</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6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4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380" w:type="dxa"/>
            <w:vAlign w:val="bottom"/>
            <w:gridSpan w:val="5"/>
            <w:vMerge w:val="continue"/>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4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380" w:type="dxa"/>
            <w:vAlign w:val="bottom"/>
            <w:gridSpan w:val="5"/>
            <w:vMerge w:val="continue"/>
          </w:tcPr>
          <w:p>
            <w:pPr>
              <w:spacing w:after="0"/>
              <w:rPr>
                <w:sz w:val="2"/>
                <w:szCs w:val="2"/>
                <w:color w:val="auto"/>
              </w:rPr>
            </w:pPr>
          </w:p>
        </w:tc>
        <w:tc>
          <w:tcPr>
            <w:tcW w:w="1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0000EE"/>
            </w:tcBorders>
          </w:tcPr>
          <w:p>
            <w:pPr>
              <w:spacing w:after="0"/>
              <w:rPr>
                <w:sz w:val="2"/>
                <w:szCs w:val="2"/>
                <w:color w:val="auto"/>
              </w:rPr>
            </w:pPr>
          </w:p>
        </w:tc>
        <w:tc>
          <w:tcPr>
            <w:tcW w:w="58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640" w:type="dxa"/>
            <w:vAlign w:val="bottom"/>
            <w:tcBorders>
              <w:bottom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gridSpan w:val="4"/>
            <w:vMerge w:val="restart"/>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Director</w:t>
            </w: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380" w:type="dxa"/>
            <w:vAlign w:val="bottom"/>
            <w:gridSpan w:val="5"/>
            <w:vMerge w:val="continue"/>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60" w:type="dxa"/>
            <w:vAlign w:val="bottom"/>
            <w:gridSpan w:val="4"/>
            <w:vMerge w:val="continue"/>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Borders>
              <w:top w:val="single" w:sz="8" w:color="0000EE"/>
            </w:tcBorders>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40" w:type="dxa"/>
            <w:vAlign w:val="bottom"/>
            <w:tcBorders>
              <w:top w:val="single" w:sz="8" w:color="0000EE"/>
            </w:tcBorders>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60" w:type="dxa"/>
            <w:vAlign w:val="bottom"/>
            <w:gridSpan w:val="4"/>
            <w:vMerge w:val="continue"/>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8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vMerge w:val="restart"/>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7"/>
                <w:szCs w:val="7"/>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58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4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1080" w:type="dxa"/>
            <w:vAlign w:val="bottom"/>
            <w:tcBorders>
              <w:top w:val="single" w:sz="8" w:color="EEEEEE"/>
            </w:tcBorders>
          </w:tcPr>
          <w:p>
            <w:pPr>
              <w:spacing w:after="0" w:line="20" w:lineRule="exact"/>
              <w:rPr>
                <w:sz w:val="1"/>
                <w:szCs w:val="1"/>
                <w:color w:val="auto"/>
              </w:rPr>
            </w:pPr>
          </w:p>
        </w:tc>
        <w:tc>
          <w:tcPr>
            <w:tcW w:w="110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880" w:type="dxa"/>
            <w:vAlign w:val="bottom"/>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640" w:type="dxa"/>
            <w:vAlign w:val="bottom"/>
          </w:tcPr>
          <w:p>
            <w:pPr>
              <w:spacing w:after="0"/>
              <w:rPr>
                <w:sz w:val="10"/>
                <w:szCs w:val="10"/>
                <w:color w:val="auto"/>
              </w:rPr>
            </w:pPr>
          </w:p>
        </w:tc>
        <w:tc>
          <w:tcPr>
            <w:tcW w:w="1220" w:type="dxa"/>
            <w:vAlign w:val="bottom"/>
            <w:gridSpan w:val="3"/>
            <w:vMerge w:val="restart"/>
          </w:tcPr>
          <w:p>
            <w:pPr>
              <w:spacing w:after="0"/>
              <w:rPr>
                <w:sz w:val="20"/>
                <w:szCs w:val="20"/>
                <w:color w:val="auto"/>
              </w:rPr>
            </w:pPr>
            <w:r>
              <w:rPr>
                <w:rFonts w:ascii="Arial" w:cs="Arial" w:eastAsia="Arial" w:hAnsi="Arial"/>
                <w:sz w:val="13"/>
                <w:szCs w:val="13"/>
                <w:color w:val="auto"/>
              </w:rPr>
              <w:t>(First)</w:t>
            </w:r>
          </w:p>
        </w:tc>
        <w:tc>
          <w:tcPr>
            <w:tcW w:w="11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80" w:type="dxa"/>
            <w:vAlign w:val="bottom"/>
            <w:gridSpan w:val="7"/>
            <w:vMerge w:val="continue"/>
          </w:tcPr>
          <w:p>
            <w:pPr>
              <w:spacing w:after="0"/>
              <w:rPr>
                <w:sz w:val="10"/>
                <w:szCs w:val="10"/>
                <w:color w:val="auto"/>
              </w:rPr>
            </w:pPr>
          </w:p>
        </w:tc>
        <w:tc>
          <w:tcPr>
            <w:tcW w:w="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ind w:left="140"/>
              <w:spacing w:after="0" w:line="121" w:lineRule="exact"/>
              <w:rPr>
                <w:sz w:val="20"/>
                <w:szCs w:val="20"/>
                <w:color w:val="auto"/>
              </w:rPr>
            </w:pPr>
            <w:r>
              <w:rPr>
                <w:rFonts w:ascii="Arial" w:cs="Arial" w:eastAsia="Arial" w:hAnsi="Arial"/>
                <w:sz w:val="13"/>
                <w:szCs w:val="13"/>
                <w:color w:val="auto"/>
              </w:rPr>
              <w:t>below)</w:t>
            </w: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ind w:left="220"/>
              <w:spacing w:after="0" w:line="121" w:lineRule="exact"/>
              <w:rPr>
                <w:sz w:val="20"/>
                <w:szCs w:val="20"/>
                <w:color w:val="auto"/>
              </w:rPr>
            </w:pPr>
            <w:r>
              <w:rPr>
                <w:rFonts w:ascii="Arial" w:cs="Arial" w:eastAsia="Arial" w:hAnsi="Arial"/>
                <w:sz w:val="13"/>
                <w:szCs w:val="13"/>
                <w:color w:val="auto"/>
              </w:rPr>
              <w:t>below)</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220" w:type="dxa"/>
            <w:vAlign w:val="bottom"/>
            <w:gridSpan w:val="3"/>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300" w:type="dxa"/>
            <w:vAlign w:val="bottom"/>
            <w:gridSpan w:val="5"/>
            <w:vMerge w:val="restart"/>
          </w:tcPr>
          <w:p>
            <w:pPr>
              <w:ind w:left="260"/>
              <w:spacing w:after="0"/>
              <w:rPr>
                <w:sz w:val="20"/>
                <w:szCs w:val="20"/>
                <w:color w:val="auto"/>
              </w:rPr>
            </w:pPr>
            <w:r>
              <w:rPr>
                <w:rFonts w:ascii="Arial" w:cs="Arial" w:eastAsia="Arial" w:hAnsi="Arial"/>
                <w:sz w:val="17"/>
                <w:szCs w:val="17"/>
                <w:color w:val="0000FF"/>
              </w:rPr>
              <w:t>08/05/2021</w:t>
            </w: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560" w:type="dxa"/>
            <w:vAlign w:val="bottom"/>
            <w:gridSpan w:val="7"/>
            <w:vMerge w:val="restart"/>
          </w:tcPr>
          <w:p>
            <w:pPr>
              <w:ind w:left="20"/>
              <w:spacing w:after="0"/>
              <w:rPr>
                <w:sz w:val="20"/>
                <w:szCs w:val="20"/>
                <w:color w:val="auto"/>
              </w:rPr>
            </w:pPr>
            <w:r>
              <w:rPr>
                <w:rFonts w:ascii="Arial" w:cs="Arial" w:eastAsia="Arial" w:hAnsi="Arial"/>
                <w:sz w:val="17"/>
                <w:szCs w:val="17"/>
                <w:color w:val="0000FF"/>
              </w:rPr>
              <w:t>C/O ADAGIO THERAPEUTICS, INC.</w:t>
            </w:r>
          </w:p>
        </w:tc>
        <w:tc>
          <w:tcPr>
            <w:tcW w:w="1300" w:type="dxa"/>
            <w:vAlign w:val="bottom"/>
            <w:gridSpan w:val="5"/>
            <w:vMerge w:val="continue"/>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560" w:type="dxa"/>
            <w:vAlign w:val="bottom"/>
            <w:gridSpan w:val="7"/>
            <w:vMerge w:val="continue"/>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560" w:type="dxa"/>
            <w:vAlign w:val="bottom"/>
            <w:gridSpan w:val="7"/>
            <w:vMerge w:val="restart"/>
          </w:tcPr>
          <w:p>
            <w:pPr>
              <w:ind w:left="20"/>
              <w:spacing w:after="0"/>
              <w:rPr>
                <w:sz w:val="20"/>
                <w:szCs w:val="20"/>
                <w:color w:val="auto"/>
              </w:rPr>
            </w:pPr>
            <w:r>
              <w:rPr>
                <w:rFonts w:ascii="Arial" w:cs="Arial" w:eastAsia="Arial" w:hAnsi="Arial"/>
                <w:sz w:val="17"/>
                <w:szCs w:val="17"/>
                <w:color w:val="0000FF"/>
              </w:rPr>
              <w:t>303 WYMAN STREET, SUITE 300</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560" w:type="dxa"/>
            <w:vAlign w:val="bottom"/>
            <w:gridSpan w:val="7"/>
            <w:vMerge w:val="continue"/>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520" w:type="dxa"/>
            <w:vAlign w:val="bottom"/>
            <w:gridSpan w:val="8"/>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8"/>
                <w:szCs w:val="8"/>
                <w:color w:val="auto"/>
              </w:rPr>
            </w:pPr>
          </w:p>
        </w:tc>
        <w:tc>
          <w:tcPr>
            <w:tcW w:w="340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520" w:type="dxa"/>
            <w:vAlign w:val="bottom"/>
            <w:gridSpan w:val="8"/>
            <w:vMerge w:val="continue"/>
          </w:tcPr>
          <w:p>
            <w:pPr>
              <w:spacing w:after="0"/>
              <w:rPr>
                <w:sz w:val="7"/>
                <w:szCs w:val="7"/>
                <w:color w:val="auto"/>
              </w:rPr>
            </w:pPr>
          </w:p>
        </w:tc>
        <w:tc>
          <w:tcPr>
            <w:tcW w:w="240" w:type="dxa"/>
            <w:vAlign w:val="bottom"/>
          </w:tcPr>
          <w:p>
            <w:pPr>
              <w:spacing w:after="0"/>
              <w:rPr>
                <w:sz w:val="7"/>
                <w:szCs w:val="7"/>
                <w:color w:val="auto"/>
              </w:rPr>
            </w:pPr>
          </w:p>
        </w:tc>
        <w:tc>
          <w:tcPr>
            <w:tcW w:w="340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4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40" w:type="dxa"/>
            <w:vAlign w:val="bottom"/>
            <w:vMerge w:val="restart"/>
          </w:tcPr>
          <w:p>
            <w:pPr>
              <w:spacing w:after="0"/>
              <w:rPr>
                <w:sz w:val="5"/>
                <w:szCs w:val="5"/>
                <w:color w:val="auto"/>
              </w:rPr>
            </w:pPr>
          </w:p>
        </w:tc>
        <w:tc>
          <w:tcPr>
            <w:tcW w:w="360" w:type="dxa"/>
            <w:vAlign w:val="bottom"/>
            <w:gridSpan w:val="2"/>
            <w:vMerge w:val="restart"/>
          </w:tcPr>
          <w:p>
            <w:pPr>
              <w:ind w:left="6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36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0" w:type="dxa"/>
            <w:vAlign w:val="bottom"/>
            <w:gridSpan w:val="10"/>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3"/>
          </w:tcPr>
          <w:p>
            <w:pPr>
              <w:ind w:left="20"/>
              <w:spacing w:after="0"/>
              <w:rPr>
                <w:sz w:val="20"/>
                <w:szCs w:val="20"/>
                <w:color w:val="auto"/>
              </w:rPr>
            </w:pPr>
            <w:r>
              <w:rPr>
                <w:rFonts w:ascii="Arial" w:cs="Arial" w:eastAsia="Arial" w:hAnsi="Arial"/>
                <w:sz w:val="17"/>
                <w:szCs w:val="17"/>
                <w:color w:val="0000FF"/>
              </w:rPr>
              <w:t>WALTHAM</w:t>
            </w:r>
          </w:p>
        </w:tc>
        <w:tc>
          <w:tcPr>
            <w:tcW w:w="1220" w:type="dxa"/>
            <w:vAlign w:val="bottom"/>
            <w:gridSpan w:val="3"/>
          </w:tcPr>
          <w:p>
            <w:pPr>
              <w:spacing w:after="0"/>
              <w:rPr>
                <w:sz w:val="20"/>
                <w:szCs w:val="20"/>
                <w:color w:val="auto"/>
              </w:rPr>
            </w:pPr>
            <w:r>
              <w:rPr>
                <w:rFonts w:ascii="Arial" w:cs="Arial" w:eastAsia="Arial" w:hAnsi="Arial"/>
                <w:sz w:val="17"/>
                <w:szCs w:val="17"/>
                <w:color w:val="0000FF"/>
              </w:rPr>
              <w:t>MA</w:t>
            </w:r>
          </w:p>
        </w:tc>
        <w:tc>
          <w:tcPr>
            <w:tcW w:w="1100" w:type="dxa"/>
            <w:vAlign w:val="bottom"/>
          </w:tcPr>
          <w:p>
            <w:pPr>
              <w:spacing w:after="0"/>
              <w:rPr>
                <w:sz w:val="20"/>
                <w:szCs w:val="20"/>
                <w:color w:val="auto"/>
              </w:rPr>
            </w:pPr>
            <w:r>
              <w:rPr>
                <w:rFonts w:ascii="Arial" w:cs="Arial" w:eastAsia="Arial" w:hAnsi="Arial"/>
                <w:sz w:val="17"/>
                <w:szCs w:val="17"/>
                <w:color w:val="0000FF"/>
              </w:rPr>
              <w:t>02451</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580" w:type="dxa"/>
            <w:vAlign w:val="bottom"/>
            <w:tcBorders>
              <w:bottom w:val="single" w:sz="8" w:color="9A9A9A"/>
            </w:tcBorders>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4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1080" w:type="dxa"/>
            <w:vAlign w:val="bottom"/>
            <w:tcBorders>
              <w:bottom w:val="single" w:sz="8" w:color="9A9A9A"/>
            </w:tcBorders>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ind w:left="140"/>
              <w:spacing w:after="0" w:line="130" w:lineRule="exact"/>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220" w:type="dxa"/>
            <w:vAlign w:val="bottom"/>
            <w:gridSpan w:val="3"/>
          </w:tcPr>
          <w:p>
            <w:pPr>
              <w:spacing w:after="0"/>
              <w:rPr>
                <w:sz w:val="20"/>
                <w:szCs w:val="20"/>
                <w:color w:val="auto"/>
              </w:rPr>
            </w:pPr>
            <w:r>
              <w:rPr>
                <w:rFonts w:ascii="Arial" w:cs="Arial" w:eastAsia="Arial" w:hAnsi="Arial"/>
                <w:sz w:val="13"/>
                <w:szCs w:val="13"/>
                <w:color w:val="auto"/>
              </w:rPr>
              <w:t>(State)</w:t>
            </w:r>
          </w:p>
        </w:tc>
        <w:tc>
          <w:tcPr>
            <w:tcW w:w="1100" w:type="dxa"/>
            <w:vAlign w:val="bottom"/>
          </w:tcPr>
          <w:p>
            <w:pPr>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gridSpan w:val="4"/>
          </w:tcPr>
          <w:p>
            <w:pPr>
              <w:spacing w:after="0"/>
              <w:rPr>
                <w:sz w:val="10"/>
                <w:szCs w:val="10"/>
                <w:color w:val="auto"/>
              </w:rPr>
            </w:pPr>
          </w:p>
        </w:tc>
        <w:tc>
          <w:tcPr>
            <w:tcW w:w="2260" w:type="dxa"/>
            <w:vAlign w:val="bottom"/>
            <w:tcBorders>
              <w:bottom w:val="single" w:sz="8" w:color="2C2C2C"/>
            </w:tcBorders>
            <w:gridSpan w:val="5"/>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7260" w:type="dxa"/>
            <w:vAlign w:val="bottom"/>
            <w:tcBorders>
              <w:top w:val="single" w:sz="8" w:color="2C2C2C"/>
            </w:tcBorders>
            <w:gridSpan w:val="18"/>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1360" w:type="dxa"/>
            <w:vAlign w:val="bottom"/>
            <w:tcBorders>
              <w:bottom w:val="single" w:sz="8" w:color="2C2C2C"/>
            </w:tcBorders>
            <w:gridSpan w:val="4"/>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4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100" w:type="dxa"/>
            <w:vAlign w:val="bottom"/>
          </w:tcPr>
          <w:p>
            <w:pPr>
              <w:ind w:left="760"/>
              <w:spacing w:after="0" w:line="126"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92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0"/>
                <w:szCs w:val="10"/>
                <w:color w:val="auto"/>
              </w:rPr>
            </w:pPr>
          </w:p>
        </w:tc>
        <w:tc>
          <w:tcPr>
            <w:tcW w:w="80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ind w:left="40"/>
              <w:spacing w:after="0" w:line="126"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0"/>
                <w:szCs w:val="10"/>
                <w:color w:val="auto"/>
              </w:rPr>
            </w:pPr>
          </w:p>
        </w:tc>
        <w:tc>
          <w:tcPr>
            <w:tcW w:w="62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0"/>
                <w:szCs w:val="10"/>
                <w:color w:val="auto"/>
              </w:rPr>
            </w:pPr>
          </w:p>
        </w:tc>
        <w:tc>
          <w:tcPr>
            <w:tcW w:w="94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20" w:type="dxa"/>
            <w:vAlign w:val="bottom"/>
            <w:gridSpan w:val="5"/>
          </w:tcPr>
          <w:p>
            <w:pPr>
              <w:ind w:left="76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6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3"/>
            <w:vMerge w:val="restart"/>
          </w:tcPr>
          <w:p>
            <w:pPr>
              <w:jc w:val="right"/>
              <w:ind w:right="1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64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440" w:type="dxa"/>
            <w:vAlign w:val="bottom"/>
            <w:tcBorders>
              <w:bottom w:val="single" w:sz="8" w:color="2C2C2C"/>
            </w:tcBorders>
            <w:gridSpan w:val="5"/>
          </w:tcPr>
          <w:p>
            <w:pPr>
              <w:spacing w:after="0"/>
              <w:rPr>
                <w:sz w:val="7"/>
                <w:szCs w:val="7"/>
                <w:color w:val="auto"/>
              </w:rPr>
            </w:pPr>
          </w:p>
        </w:tc>
        <w:tc>
          <w:tcPr>
            <w:tcW w:w="1500" w:type="dxa"/>
            <w:vAlign w:val="bottom"/>
            <w:tcBorders>
              <w:bottom w:val="single" w:sz="8" w:color="2C2C2C"/>
            </w:tcBorders>
            <w:gridSpan w:val="4"/>
          </w:tcPr>
          <w:p>
            <w:pPr>
              <w:spacing w:after="0"/>
              <w:rPr>
                <w:sz w:val="7"/>
                <w:szCs w:val="7"/>
                <w:color w:val="auto"/>
              </w:rPr>
            </w:pPr>
          </w:p>
        </w:tc>
        <w:tc>
          <w:tcPr>
            <w:tcW w:w="2560" w:type="dxa"/>
            <w:vAlign w:val="bottom"/>
            <w:tcBorders>
              <w:bottom w:val="single" w:sz="8" w:color="2C2C2C"/>
            </w:tcBorders>
            <w:gridSpan w:val="6"/>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7260" w:type="dxa"/>
            <w:vAlign w:val="bottom"/>
            <w:tcBorders>
              <w:top w:val="single" w:sz="8" w:color="2C2C2C"/>
            </w:tcBorders>
            <w:gridSpan w:val="18"/>
          </w:tcPr>
          <w:p>
            <w:pPr>
              <w:ind w:left="10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480" w:type="dxa"/>
            <w:vAlign w:val="bottom"/>
            <w:gridSpan w:val="15"/>
          </w:tcPr>
          <w:p>
            <w:pPr>
              <w:jc w:val="right"/>
              <w:ind w:right="1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500" w:type="dxa"/>
            <w:vAlign w:val="bottom"/>
            <w:tcBorders>
              <w:bottom w:val="single" w:sz="8" w:color="2C2C2C"/>
            </w:tcBorders>
            <w:gridSpan w:val="4"/>
          </w:tcPr>
          <w:p>
            <w:pPr>
              <w:spacing w:after="0"/>
              <w:rPr>
                <w:sz w:val="4"/>
                <w:szCs w:val="4"/>
                <w:color w:val="auto"/>
              </w:rPr>
            </w:pPr>
          </w:p>
        </w:tc>
        <w:tc>
          <w:tcPr>
            <w:tcW w:w="118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180" w:type="dxa"/>
            <w:vAlign w:val="bottom"/>
            <w:gridSpan w:val="2"/>
          </w:tcPr>
          <w:p>
            <w:pPr>
              <w:ind w:left="60"/>
              <w:spacing w:after="0"/>
              <w:rPr>
                <w:sz w:val="20"/>
                <w:szCs w:val="20"/>
                <w:color w:val="auto"/>
              </w:rPr>
            </w:pPr>
            <w:r>
              <w:rPr>
                <w:rFonts w:ascii="Arial" w:cs="Arial" w:eastAsia="Arial" w:hAnsi="Arial"/>
                <w:sz w:val="12"/>
                <w:szCs w:val="12"/>
                <w:b w:val="1"/>
                <w:bCs w:val="1"/>
                <w:color w:val="auto"/>
                <w:w w:val="99"/>
              </w:rPr>
              <w:t>4.</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80" w:type="dxa"/>
            <w:vAlign w:val="bottom"/>
          </w:tcPr>
          <w:p>
            <w:pPr>
              <w:spacing w:after="0"/>
              <w:rPr>
                <w:sz w:val="11"/>
                <w:szCs w:val="11"/>
                <w:color w:val="auto"/>
              </w:rPr>
            </w:pPr>
          </w:p>
        </w:tc>
        <w:tc>
          <w:tcPr>
            <w:tcW w:w="124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5"/>
              </w:rPr>
              <w:t>Underlying</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3"/>
              </w:rPr>
              <w:t>8)</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4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4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Option</w:t>
            </w:r>
          </w:p>
        </w:tc>
        <w:tc>
          <w:tcPr>
            <w:tcW w:w="64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17</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ind w:left="260"/>
              <w:spacing w:after="0"/>
              <w:rPr>
                <w:sz w:val="20"/>
                <w:szCs w:val="20"/>
                <w:color w:val="auto"/>
              </w:rPr>
            </w:pPr>
            <w:r>
              <w:rPr>
                <w:rFonts w:ascii="Arial" w:cs="Arial" w:eastAsia="Arial" w:hAnsi="Arial"/>
                <w:sz w:val="13"/>
                <w:szCs w:val="13"/>
                <w:color w:val="0000FF"/>
              </w:rPr>
              <w:t>08/05/2021</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3"/>
          </w:tcPr>
          <w:p>
            <w:pPr>
              <w:ind w:left="60"/>
              <w:spacing w:after="0"/>
              <w:rPr>
                <w:sz w:val="20"/>
                <w:szCs w:val="20"/>
                <w:color w:val="auto"/>
              </w:rPr>
            </w:pPr>
            <w:r>
              <w:rPr>
                <w:rFonts w:ascii="Arial" w:cs="Arial" w:eastAsia="Arial" w:hAnsi="Arial"/>
                <w:sz w:val="13"/>
                <w:szCs w:val="13"/>
                <w:color w:val="0000FF"/>
              </w:rPr>
              <w:t>A</w:t>
            </w:r>
          </w:p>
        </w:tc>
        <w:tc>
          <w:tcPr>
            <w:tcW w:w="580" w:type="dxa"/>
            <w:vAlign w:val="bottom"/>
          </w:tcPr>
          <w:p>
            <w:pPr>
              <w:ind w:left="160"/>
              <w:spacing w:after="0"/>
              <w:rPr>
                <w:sz w:val="20"/>
                <w:szCs w:val="20"/>
                <w:color w:val="auto"/>
              </w:rPr>
            </w:pPr>
            <w:r>
              <w:rPr>
                <w:rFonts w:ascii="Arial" w:cs="Arial" w:eastAsia="Arial" w:hAnsi="Arial"/>
                <w:sz w:val="13"/>
                <w:szCs w:val="13"/>
                <w:color w:val="0000FF"/>
              </w:rPr>
              <w:t>35,593</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Arial" w:cs="Arial" w:eastAsia="Arial" w:hAnsi="Arial"/>
                <w:sz w:val="11"/>
                <w:szCs w:val="11"/>
                <w:color w:val="008000"/>
              </w:rPr>
              <w:t>(1)</w:t>
            </w:r>
          </w:p>
        </w:tc>
        <w:tc>
          <w:tcPr>
            <w:tcW w:w="740" w:type="dxa"/>
            <w:vAlign w:val="bottom"/>
            <w:gridSpan w:val="2"/>
          </w:tcPr>
          <w:p>
            <w:pPr>
              <w:ind w:left="40"/>
              <w:spacing w:after="0"/>
              <w:rPr>
                <w:sz w:val="20"/>
                <w:szCs w:val="20"/>
                <w:color w:val="auto"/>
              </w:rPr>
            </w:pPr>
            <w:r>
              <w:rPr>
                <w:rFonts w:ascii="Arial" w:cs="Arial" w:eastAsia="Arial" w:hAnsi="Arial"/>
                <w:sz w:val="13"/>
                <w:szCs w:val="13"/>
                <w:color w:val="0000FF"/>
              </w:rPr>
              <w:t>08/04/2031</w:t>
            </w:r>
          </w:p>
        </w:tc>
        <w:tc>
          <w:tcPr>
            <w:tcW w:w="640" w:type="dxa"/>
            <w:vAlign w:val="bottom"/>
          </w:tcPr>
          <w:p>
            <w:pPr>
              <w:ind w:left="20"/>
              <w:spacing w:after="0"/>
              <w:rPr>
                <w:sz w:val="20"/>
                <w:szCs w:val="20"/>
                <w:color w:val="auto"/>
              </w:rPr>
            </w:pPr>
            <w:r>
              <w:rPr>
                <w:rFonts w:ascii="Arial" w:cs="Arial" w:eastAsia="Arial" w:hAnsi="Arial"/>
                <w:sz w:val="13"/>
                <w:szCs w:val="13"/>
                <w:color w:val="0000FF"/>
              </w:rPr>
              <w:t>Common</w:t>
            </w:r>
          </w:p>
        </w:tc>
        <w:tc>
          <w:tcPr>
            <w:tcW w:w="540" w:type="dxa"/>
            <w:vAlign w:val="bottom"/>
            <w:gridSpan w:val="2"/>
          </w:tcPr>
          <w:p>
            <w:pPr>
              <w:spacing w:after="0" w:line="189" w:lineRule="exact"/>
              <w:rPr>
                <w:sz w:val="20"/>
                <w:szCs w:val="20"/>
                <w:color w:val="auto"/>
              </w:rPr>
            </w:pPr>
            <w:r>
              <w:rPr>
                <w:rFonts w:ascii="Arial" w:cs="Arial" w:eastAsia="Arial" w:hAnsi="Arial"/>
                <w:sz w:val="17"/>
                <w:szCs w:val="17"/>
                <w:color w:val="0000FF"/>
                <w:w w:val="99"/>
              </w:rPr>
              <w:t>35,593</w:t>
            </w:r>
          </w:p>
        </w:tc>
        <w:tc>
          <w:tcPr>
            <w:tcW w:w="60" w:type="dxa"/>
            <w:vAlign w:val="bottom"/>
          </w:tcPr>
          <w:p>
            <w:pPr>
              <w:spacing w:after="0"/>
              <w:rPr>
                <w:sz w:val="16"/>
                <w:szCs w:val="16"/>
                <w:color w:val="auto"/>
              </w:rPr>
            </w:pPr>
          </w:p>
        </w:tc>
        <w:tc>
          <w:tcPr>
            <w:tcW w:w="700" w:type="dxa"/>
            <w:vAlign w:val="bottom"/>
            <w:gridSpan w:val="2"/>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580" w:type="dxa"/>
            <w:vAlign w:val="bottom"/>
          </w:tcPr>
          <w:p>
            <w:pPr>
              <w:ind w:left="220"/>
              <w:spacing w:after="0"/>
              <w:rPr>
                <w:sz w:val="20"/>
                <w:szCs w:val="20"/>
                <w:color w:val="auto"/>
              </w:rPr>
            </w:pPr>
            <w:r>
              <w:rPr>
                <w:rFonts w:ascii="Arial" w:cs="Arial" w:eastAsia="Arial" w:hAnsi="Arial"/>
                <w:sz w:val="13"/>
                <w:szCs w:val="13"/>
                <w:color w:val="0000FF"/>
                <w:w w:val="85"/>
              </w:rPr>
              <w:t>35,593</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3"/>
          </w:tcPr>
          <w:p>
            <w:pPr>
              <w:ind w:left="60"/>
              <w:spacing w:after="0" w:line="105" w:lineRule="exact"/>
              <w:rPr>
                <w:sz w:val="20"/>
                <w:szCs w:val="20"/>
                <w:color w:val="auto"/>
              </w:rPr>
            </w:pPr>
            <w:r>
              <w:rPr>
                <w:rFonts w:ascii="Arial" w:cs="Arial" w:eastAsia="Arial" w:hAnsi="Arial"/>
                <w:sz w:val="12"/>
                <w:szCs w:val="12"/>
                <w:color w:val="0000FF"/>
              </w:rPr>
              <w:t>(Right to</w:t>
            </w: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Pr>
          <w:p>
            <w:pPr>
              <w:ind w:left="120"/>
              <w:spacing w:after="0" w:line="105" w:lineRule="exact"/>
              <w:rPr>
                <w:sz w:val="20"/>
                <w:szCs w:val="20"/>
                <w:color w:val="auto"/>
              </w:rPr>
            </w:pPr>
            <w:r>
              <w:rPr>
                <w:rFonts w:ascii="Arial" w:cs="Arial" w:eastAsia="Arial" w:hAnsi="Arial"/>
                <w:sz w:val="12"/>
                <w:szCs w:val="12"/>
                <w:color w:val="0000FF"/>
              </w:rPr>
              <w:t>Stock</w:t>
            </w: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0"/>
          <w:szCs w:val="20"/>
          <w:color w:val="auto"/>
        </w:rPr>
      </w:pPr>
    </w:p>
    <w:p>
      <w:pPr>
        <w:ind w:left="40" w:right="180" w:firstLine="2"/>
        <w:spacing w:after="0" w:line="249"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One third (1/3) of the option shall vest on August 5, 2022, and thereafter, the remainder of the option shall vest in 24 equal monthly installments on the 5th day of each month, subject to the Reporting Person's continuous service on each vesting date.</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6"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1"/>
              </w:rPr>
              <w:t>/s/ Dorothy Vinsky, Attorney-</w:t>
            </w:r>
          </w:p>
        </w:tc>
        <w:tc>
          <w:tcPr>
            <w:tcW w:w="20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08/09/2021</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6" w:lineRule="exact"/>
              <w:rPr>
                <w:sz w:val="20"/>
                <w:szCs w:val="20"/>
                <w:color w:val="auto"/>
              </w:rPr>
            </w:pPr>
            <w:r>
              <w:rPr>
                <w:rFonts w:ascii="Arial" w:cs="Arial" w:eastAsia="Arial" w:hAnsi="Arial"/>
                <w:sz w:val="17"/>
                <w:szCs w:val="17"/>
                <w:color w:val="0000FF"/>
              </w:rPr>
              <w:t>in-Fact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4"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99610" TargetMode="External"/><Relationship Id="rId13" Type="http://schemas.openxmlformats.org/officeDocument/2006/relationships/hyperlink" Target="http://www.sec.gov/cgi-bin/browse-edgar?action=getcompany&amp;CIK=000183203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2021-08-09T19:00:28Z</dcterms:created>
  <dcterms:modified xsi:type="dcterms:W3CDTF">2021-08-09T19:00:28Z</dcterms:modified>
</cp:coreProperties>
</file>