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Berry Tamsin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06/22/2022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1601 TRAPELO ROAD, SUITE 178</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Adagio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ADGI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24.1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Jill Andersen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vMerge w:val="restart"/>
          </w:tcPr>
          <w:p>
            <w:pPr>
              <w:spacing w:after="0" w:line="220" w:lineRule="exact"/>
              <w:rPr>
                <w:sz w:val="20"/>
                <w:szCs w:val="20"/>
                <w:color w:val="auto"/>
              </w:rPr>
            </w:pPr>
            <w:r>
              <w:rPr>
                <w:rFonts w:ascii="Arial" w:cs="Arial" w:eastAsia="Arial" w:hAnsi="Arial"/>
                <w:sz w:val="20"/>
                <w:szCs w:val="20"/>
                <w:color w:val="0000FF"/>
                <w:w w:val="90"/>
              </w:rPr>
              <w:t>in-fact for Tamsin Berry</w:t>
            </w:r>
          </w:p>
        </w:tc>
        <w:tc>
          <w:tcPr>
            <w:tcW w:w="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bottom w:val="single" w:sz="8" w:color="auto"/>
            </w:tcBorders>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73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ind w:left="258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30"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David Hering, Jill Andersen and Jane Pritchett Henderson, signing singly and each acting individually, as the undersigned's true and lawful attorney-in-fact with full power and authority as hereinafter described to:</w:t>
      </w:r>
    </w:p>
    <w:p>
      <w:pPr>
        <w:spacing w:after="0" w:line="232" w:lineRule="exact"/>
        <w:rPr>
          <w:sz w:val="20"/>
          <w:szCs w:val="20"/>
          <w:color w:val="auto"/>
        </w:rPr>
      </w:pPr>
    </w:p>
    <w:p>
      <w:pPr>
        <w:ind w:right="839" w:firstLine="936"/>
        <w:spacing w:after="0" w:line="237" w:lineRule="auto"/>
        <w:tabs>
          <w:tab w:leader="none" w:pos="1756"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director of Adagio Therapeutics, Inc. (the "Company"), Forms 3, 4, and 5 (including any amendments thereto) in accordance with Section 16(a) of the Securities Exchange Act of 1934, as amended, and the rules thereunder (the "Exchange Act");</w:t>
      </w:r>
    </w:p>
    <w:p>
      <w:pPr>
        <w:spacing w:after="0" w:line="231" w:lineRule="exact"/>
        <w:rPr>
          <w:rFonts w:ascii="Courier New" w:cs="Courier New" w:eastAsia="Courier New" w:hAnsi="Courier New"/>
          <w:sz w:val="20"/>
          <w:szCs w:val="20"/>
          <w:color w:val="auto"/>
        </w:rPr>
      </w:pPr>
    </w:p>
    <w:p>
      <w:pPr>
        <w:ind w:right="739" w:firstLine="936"/>
        <w:spacing w:after="0" w:line="237" w:lineRule="auto"/>
        <w:tabs>
          <w:tab w:leader="none" w:pos="1756"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237" w:lineRule="exact"/>
        <w:rPr>
          <w:rFonts w:ascii="Courier New" w:cs="Courier New" w:eastAsia="Courier New" w:hAnsi="Courier New"/>
          <w:sz w:val="20"/>
          <w:szCs w:val="20"/>
          <w:color w:val="auto"/>
        </w:rPr>
      </w:pPr>
    </w:p>
    <w:p>
      <w:pPr>
        <w:ind w:right="959" w:firstLine="936"/>
        <w:spacing w:after="0" w:line="268" w:lineRule="auto"/>
        <w:tabs>
          <w:tab w:leader="none" w:pos="175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09" w:lineRule="exact"/>
        <w:rPr>
          <w:rFonts w:ascii="Courier New" w:cs="Courier New" w:eastAsia="Courier New" w:hAnsi="Courier New"/>
          <w:sz w:val="18"/>
          <w:szCs w:val="18"/>
          <w:color w:val="auto"/>
        </w:rPr>
      </w:pPr>
    </w:p>
    <w:p>
      <w:pPr>
        <w:ind w:right="739" w:firstLine="936"/>
        <w:spacing w:after="0" w:line="237" w:lineRule="auto"/>
        <w:tabs>
          <w:tab w:leader="none" w:pos="1756"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739" w:firstLine="936"/>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00" w:lineRule="exact"/>
        <w:rPr>
          <w:sz w:val="20"/>
          <w:szCs w:val="20"/>
          <w:color w:val="auto"/>
        </w:rPr>
      </w:pPr>
    </w:p>
    <w:p>
      <w:pPr>
        <w:spacing w:after="0" w:line="235"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15th day of June, 2022.</w:t>
      </w:r>
    </w:p>
    <w:p>
      <w:pPr>
        <w:spacing w:after="0" w:line="22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Tamsin Berry</w:t>
      </w:r>
    </w:p>
    <w:p>
      <w:pPr>
        <w:ind w:left="4100"/>
        <w:spacing w:after="0" w:line="238" w:lineRule="auto"/>
        <w:rPr>
          <w:sz w:val="20"/>
          <w:szCs w:val="20"/>
          <w:color w:val="auto"/>
        </w:rPr>
      </w:pPr>
      <w:r>
        <w:rPr>
          <w:rFonts w:ascii="Courier New" w:cs="Courier New" w:eastAsia="Courier New" w:hAnsi="Courier New"/>
          <w:sz w:val="20"/>
          <w:szCs w:val="20"/>
          <w:color w:val="auto"/>
        </w:rPr>
        <w:t>------------------------------------</w:t>
      </w:r>
    </w:p>
    <w:p>
      <w:pPr>
        <w:jc w:val="center"/>
        <w:ind w:right="-320"/>
        <w:spacing w:after="0" w:line="238" w:lineRule="auto"/>
        <w:rPr>
          <w:sz w:val="20"/>
          <w:szCs w:val="20"/>
          <w:color w:val="auto"/>
        </w:rPr>
      </w:pPr>
      <w:r>
        <w:rPr>
          <w:rFonts w:ascii="Courier New" w:cs="Courier New" w:eastAsia="Courier New" w:hAnsi="Courier New"/>
          <w:sz w:val="20"/>
          <w:szCs w:val="20"/>
          <w:color w:val="auto"/>
        </w:rPr>
        <w:t>Name: Tamsin Berry</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4202"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2022-06-24T15:40:33Z</dcterms:created>
  <dcterms:modified xsi:type="dcterms:W3CDTF">2022-06-24T15:40:33Z</dcterms:modified>
</cp:coreProperties>
</file>