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0001545672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4"/>
        <w:gridCol w:w="3751"/>
      </w:tblGrid>
      <w:tr>
        <w:trPr/>
        <w:tc>
          <w:tcPr>
            <w:tcW w:w="6454" w:type="dxa"/>
            <w:tcBorders/>
            <w:vAlign w:val="center"/>
          </w:tcPr>
          <w:p>
            <w:pPr>
              <w:pStyle w:val="TableContents"/>
              <w:bidi w:val="0"/>
              <w:spacing w:before="0" w:after="283"/>
              <w:jc w:val="left"/>
              <w:rPr/>
            </w:pPr>
            <w:r>
              <w:rPr/>
              <w:t>Name of Issuer</w:t>
            </w:r>
          </w:p>
        </w:tc>
        <w:tc>
          <w:tcPr>
            <w:tcW w:w="3751" w:type="dxa"/>
            <w:tcBorders/>
            <w:vAlign w:val="center"/>
          </w:tcPr>
          <w:p>
            <w:pPr>
              <w:pStyle w:val="TableContents"/>
              <w:bidi w:val="0"/>
              <w:spacing w:before="0" w:after="0"/>
              <w:jc w:val="left"/>
              <w:rPr/>
            </w:pPr>
            <w:r>
              <w:rPr/>
              <w:t>INVIVYD, INC.</w:t>
            </w:r>
          </w:p>
        </w:tc>
      </w:tr>
      <w:tr>
        <w:trPr/>
        <w:tc>
          <w:tcPr>
            <w:tcW w:w="6454" w:type="dxa"/>
            <w:tcBorders/>
            <w:vAlign w:val="center"/>
          </w:tcPr>
          <w:p>
            <w:pPr>
              <w:pStyle w:val="TableContents"/>
              <w:bidi w:val="0"/>
              <w:spacing w:before="0" w:after="283"/>
              <w:jc w:val="left"/>
              <w:rPr/>
            </w:pPr>
            <w:r>
              <w:rPr/>
              <w:t>SEC File Number</w:t>
            </w:r>
          </w:p>
        </w:tc>
        <w:tc>
          <w:tcPr>
            <w:tcW w:w="3751" w:type="dxa"/>
            <w:tcBorders/>
            <w:vAlign w:val="center"/>
          </w:tcPr>
          <w:p>
            <w:pPr>
              <w:pStyle w:val="TableContents"/>
              <w:bidi w:val="0"/>
              <w:spacing w:before="0" w:after="0"/>
              <w:jc w:val="left"/>
              <w:rPr/>
            </w:pPr>
            <w:r>
              <w:rPr/>
              <w:t>001-40703</w:t>
            </w:r>
          </w:p>
        </w:tc>
      </w:tr>
      <w:tr>
        <w:trPr/>
        <w:tc>
          <w:tcPr>
            <w:tcW w:w="6454" w:type="dxa"/>
            <w:tcBorders/>
            <w:vAlign w:val="center"/>
          </w:tcPr>
          <w:p>
            <w:pPr>
              <w:pStyle w:val="TableContents"/>
              <w:bidi w:val="0"/>
              <w:spacing w:before="0" w:after="283"/>
              <w:jc w:val="left"/>
              <w:rPr/>
            </w:pPr>
            <w:r>
              <w:rPr/>
              <w:t>Address of Issuer</w:t>
            </w:r>
          </w:p>
        </w:tc>
        <w:tc>
          <w:tcPr>
            <w:tcW w:w="3751" w:type="dxa"/>
            <w:tcBorders/>
            <w:vAlign w:val="center"/>
          </w:tcPr>
          <w:p>
            <w:pPr>
              <w:pStyle w:val="TableContents"/>
              <w:bidi w:val="0"/>
              <w:spacing w:before="0" w:after="0"/>
              <w:jc w:val="left"/>
              <w:rPr/>
            </w:pPr>
            <w:r>
              <w:rPr/>
              <w:t>1601 Trapelo Road</w:t>
              <w:br/>
              <w:t>Suite 178</w:t>
              <w:br/>
              <w:t>Waltham</w:t>
              <w:br/>
              <w:t xml:space="preserve">MASSACHUSETTS </w:t>
              <w:br/>
              <w:t>02451</w:t>
            </w:r>
          </w:p>
        </w:tc>
      </w:tr>
      <w:tr>
        <w:trPr/>
        <w:tc>
          <w:tcPr>
            <w:tcW w:w="6454" w:type="dxa"/>
            <w:tcBorders/>
            <w:vAlign w:val="center"/>
          </w:tcPr>
          <w:p>
            <w:pPr>
              <w:pStyle w:val="TableContents"/>
              <w:bidi w:val="0"/>
              <w:spacing w:before="0" w:after="283"/>
              <w:jc w:val="left"/>
              <w:rPr/>
            </w:pPr>
            <w:r>
              <w:rPr/>
              <w:t>Phone</w:t>
            </w:r>
          </w:p>
        </w:tc>
        <w:tc>
          <w:tcPr>
            <w:tcW w:w="3751" w:type="dxa"/>
            <w:tcBorders/>
            <w:vAlign w:val="center"/>
          </w:tcPr>
          <w:p>
            <w:pPr>
              <w:pStyle w:val="TableContents"/>
              <w:bidi w:val="0"/>
              <w:spacing w:before="0" w:after="0"/>
              <w:jc w:val="left"/>
              <w:rPr/>
            </w:pPr>
            <w:r>
              <w:rPr/>
              <w:t>(781) 819-0080</w:t>
            </w:r>
          </w:p>
        </w:tc>
      </w:tr>
      <w:tr>
        <w:trPr/>
        <w:tc>
          <w:tcPr>
            <w:tcW w:w="6454" w:type="dxa"/>
            <w:tcBorders/>
            <w:vAlign w:val="center"/>
          </w:tcPr>
          <w:p>
            <w:pPr>
              <w:pStyle w:val="TableContents"/>
              <w:bidi w:val="0"/>
              <w:spacing w:before="0" w:after="283"/>
              <w:jc w:val="left"/>
              <w:rPr/>
            </w:pPr>
            <w:r>
              <w:rPr/>
              <w:t>Name of Person for Whose Account the Securities are To Be Sold</w:t>
            </w:r>
          </w:p>
        </w:tc>
        <w:tc>
          <w:tcPr>
            <w:tcW w:w="3751" w:type="dxa"/>
            <w:tcBorders/>
            <w:vAlign w:val="center"/>
          </w:tcPr>
          <w:p>
            <w:pPr>
              <w:pStyle w:val="TableContents"/>
              <w:bidi w:val="0"/>
              <w:spacing w:before="0" w:after="0"/>
              <w:jc w:val="left"/>
              <w:rPr/>
            </w:pPr>
            <w:r>
              <w:rPr/>
              <w:t>ADIMAB,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4" w:type="dxa"/>
            <w:tcBorders/>
            <w:vAlign w:val="center"/>
          </w:tcPr>
          <w:p>
            <w:pPr>
              <w:pStyle w:val="TableContents"/>
              <w:bidi w:val="0"/>
              <w:spacing w:before="0" w:after="283"/>
              <w:jc w:val="left"/>
              <w:rPr/>
            </w:pPr>
            <w:r>
              <w:rPr/>
              <w:t>Relationship to Issuer</w:t>
            </w:r>
          </w:p>
        </w:tc>
        <w:tc>
          <w:tcPr>
            <w:tcW w:w="3751"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1233416</w:t>
            </w:r>
          </w:p>
        </w:tc>
        <w:tc>
          <w:tcPr>
            <w:tcW w:w="1457" w:type="dxa"/>
            <w:tcBorders/>
            <w:vAlign w:val="center"/>
          </w:tcPr>
          <w:p>
            <w:pPr>
              <w:pStyle w:val="TableContents"/>
              <w:bidi w:val="0"/>
              <w:spacing w:before="0" w:after="283"/>
              <w:jc w:val="left"/>
              <w:rPr/>
            </w:pPr>
            <w:r>
              <w:rPr/>
              <w:t>3703454.88</w:t>
            </w:r>
          </w:p>
        </w:tc>
        <w:tc>
          <w:tcPr>
            <w:tcW w:w="1547" w:type="dxa"/>
            <w:tcBorders/>
            <w:vAlign w:val="center"/>
          </w:tcPr>
          <w:p>
            <w:pPr>
              <w:pStyle w:val="TableContents"/>
              <w:bidi w:val="0"/>
              <w:spacing w:before="0" w:after="283"/>
              <w:jc w:val="left"/>
              <w:rPr/>
            </w:pPr>
            <w:r>
              <w:rPr/>
              <w:t>233122834</w:t>
            </w:r>
          </w:p>
        </w:tc>
        <w:tc>
          <w:tcPr>
            <w:tcW w:w="1564" w:type="dxa"/>
            <w:tcBorders/>
            <w:vAlign w:val="center"/>
          </w:tcPr>
          <w:p>
            <w:pPr>
              <w:pStyle w:val="TableContents"/>
              <w:bidi w:val="0"/>
              <w:spacing w:before="0" w:after="283"/>
              <w:jc w:val="left"/>
              <w:rPr/>
            </w:pPr>
            <w:r>
              <w:rPr/>
              <w:t>11/17/2025</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08/06/2021</w:t>
            </w:r>
          </w:p>
        </w:tc>
        <w:tc>
          <w:tcPr>
            <w:tcW w:w="1505" w:type="dxa"/>
            <w:tcBorders/>
            <w:vAlign w:val="center"/>
          </w:tcPr>
          <w:p>
            <w:pPr>
              <w:pStyle w:val="TableContents"/>
              <w:bidi w:val="0"/>
              <w:spacing w:before="0" w:after="283"/>
              <w:jc w:val="left"/>
              <w:rPr/>
            </w:pPr>
            <w:r>
              <w:rPr/>
              <w:t>Private Acquisition from Issuer/Affiliate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1233416</w:t>
            </w:r>
          </w:p>
        </w:tc>
        <w:tc>
          <w:tcPr>
            <w:tcW w:w="1078" w:type="dxa"/>
            <w:tcBorders/>
            <w:vAlign w:val="center"/>
          </w:tcPr>
          <w:p>
            <w:pPr>
              <w:pStyle w:val="TableContents"/>
              <w:bidi w:val="0"/>
              <w:spacing w:before="0" w:after="283"/>
              <w:jc w:val="left"/>
              <w:rPr/>
            </w:pPr>
            <w:r>
              <w:rPr/>
              <w:t>08/06/2021</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77"/>
        <w:gridCol w:w="5128"/>
      </w:tblGrid>
      <w:tr>
        <w:trPr/>
        <w:tc>
          <w:tcPr>
            <w:tcW w:w="5077" w:type="dxa"/>
            <w:tcBorders/>
            <w:vAlign w:val="center"/>
          </w:tcPr>
          <w:p>
            <w:pPr>
              <w:pStyle w:val="TableContents"/>
              <w:bidi w:val="0"/>
              <w:spacing w:before="0" w:after="283"/>
              <w:jc w:val="left"/>
              <w:rPr/>
            </w:pPr>
            <w:r>
              <w:rPr/>
              <w:t>Remarks</w:t>
            </w:r>
          </w:p>
        </w:tc>
        <w:tc>
          <w:tcPr>
            <w:tcW w:w="5128" w:type="dxa"/>
            <w:tcBorders/>
            <w:vAlign w:val="center"/>
          </w:tcPr>
          <w:p>
            <w:pPr>
              <w:pStyle w:val="TableContents"/>
              <w:bidi w:val="0"/>
              <w:spacing w:before="0" w:after="283"/>
              <w:jc w:val="left"/>
              <w:rPr>
                <w:sz w:val="4"/>
                <w:szCs w:val="4"/>
              </w:rPr>
            </w:pPr>
            <w:r>
              <w:rPr>
                <w:sz w:val="4"/>
                <w:szCs w:val="4"/>
              </w:rPr>
            </w:r>
          </w:p>
        </w:tc>
      </w:tr>
      <w:tr>
        <w:trPr/>
        <w:tc>
          <w:tcPr>
            <w:tcW w:w="5077" w:type="dxa"/>
            <w:tcBorders/>
            <w:vAlign w:val="center"/>
          </w:tcPr>
          <w:p>
            <w:pPr>
              <w:pStyle w:val="TableContents"/>
              <w:bidi w:val="0"/>
              <w:spacing w:before="0" w:after="283"/>
              <w:jc w:val="left"/>
              <w:rPr/>
            </w:pPr>
            <w:r>
              <w:rPr/>
              <w:t>Date of Notice</w:t>
            </w:r>
          </w:p>
        </w:tc>
        <w:tc>
          <w:tcPr>
            <w:tcW w:w="5128" w:type="dxa"/>
            <w:tcBorders/>
            <w:vAlign w:val="center"/>
          </w:tcPr>
          <w:p>
            <w:pPr>
              <w:pStyle w:val="TableContents"/>
              <w:bidi w:val="0"/>
              <w:spacing w:before="0" w:after="0"/>
              <w:jc w:val="left"/>
              <w:rPr/>
            </w:pPr>
            <w:r>
              <w:rPr/>
              <w:t>11/17/2025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77" w:type="dxa"/>
            <w:tcBorders/>
            <w:vAlign w:val="center"/>
          </w:tcPr>
          <w:p>
            <w:pPr>
              <w:pStyle w:val="TableContents"/>
              <w:bidi w:val="0"/>
              <w:spacing w:before="0" w:after="283"/>
              <w:jc w:val="left"/>
              <w:rPr/>
            </w:pPr>
            <w:r>
              <w:rPr/>
              <w:t>Signature</w:t>
            </w:r>
          </w:p>
        </w:tc>
        <w:tc>
          <w:tcPr>
            <w:tcW w:w="5128" w:type="dxa"/>
            <w:tcBorders/>
            <w:vAlign w:val="center"/>
          </w:tcPr>
          <w:p>
            <w:pPr>
              <w:pStyle w:val="TableContents"/>
              <w:bidi w:val="0"/>
              <w:spacing w:before="0" w:after="0"/>
              <w:jc w:val="left"/>
              <w:rPr/>
            </w:pPr>
            <w:r>
              <w:rPr/>
              <w:t>/s/ Philip Chase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2934</Characters>
  <CharactersWithSpaces>3460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