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942530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3"/>
                <w:szCs w:val="13"/>
                <w:color w:val="auto"/>
                <w:w w:val="96"/>
              </w:rPr>
              <w:t>5. Relationship of Reporting Person(s) to Issuer</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MCGUIRE TERRANCE</w:t>
              </w:r>
            </w:hyperlink>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6"/>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6"/>
                <w:szCs w:val="16"/>
                <w:color w:val="0000FF"/>
                <w:w w:val="93"/>
              </w:rPr>
              <w:t>X</w:t>
            </w: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7"/>
                <w:szCs w:val="7"/>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0" w:type="dxa"/>
            <w:vAlign w:val="bottom"/>
            <w:gridSpan w:val="6"/>
            <w:vMerge w:val="restart"/>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2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7"/>
            <w:vMerge w:val="restart"/>
          </w:tcPr>
          <w:p>
            <w:pPr>
              <w:ind w:left="20"/>
              <w:spacing w:after="0"/>
              <w:rPr>
                <w:sz w:val="20"/>
                <w:szCs w:val="20"/>
                <w:color w:val="auto"/>
              </w:rPr>
            </w:pPr>
            <w:r>
              <w:rPr>
                <w:rFonts w:ascii="Arial" w:cs="Arial" w:eastAsia="Arial" w:hAnsi="Arial"/>
                <w:sz w:val="16"/>
                <w:szCs w:val="16"/>
                <w:color w:val="0000FF"/>
              </w:rPr>
              <w:t>C/O ADAGIO THERAPEUTICS, INC.</w:t>
            </w:r>
          </w:p>
        </w:tc>
        <w:tc>
          <w:tcPr>
            <w:tcW w:w="1680" w:type="dxa"/>
            <w:vAlign w:val="bottom"/>
            <w:gridSpan w:val="5"/>
          </w:tcPr>
          <w:p>
            <w:pPr>
              <w:ind w:left="340"/>
              <w:spacing w:after="0"/>
              <w:rPr>
                <w:sz w:val="20"/>
                <w:szCs w:val="20"/>
                <w:color w:val="auto"/>
              </w:rPr>
            </w:pPr>
            <w:r>
              <w:rPr>
                <w:rFonts w:ascii="Arial" w:cs="Arial" w:eastAsia="Arial" w:hAnsi="Arial"/>
                <w:sz w:val="16"/>
                <w:szCs w:val="16"/>
                <w:color w:val="0000FF"/>
              </w:rPr>
              <w:t>08/10/2021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restart"/>
          </w:tcPr>
          <w:p>
            <w:pPr>
              <w:ind w:left="20"/>
              <w:spacing w:after="0"/>
              <w:rPr>
                <w:sz w:val="20"/>
                <w:szCs w:val="20"/>
                <w:color w:val="auto"/>
              </w:rPr>
            </w:pPr>
            <w:r>
              <w:rPr>
                <w:rFonts w:ascii="Arial" w:cs="Arial" w:eastAsia="Arial" w:hAnsi="Arial"/>
                <w:sz w:val="16"/>
                <w:szCs w:val="16"/>
                <w:color w:val="0000FF"/>
                <w:w w:val="97"/>
              </w:rPr>
              <w:t>303 WYMAN STREET, SUITE 300</w:t>
            </w: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40" w:type="dxa"/>
            <w:vAlign w:val="bottom"/>
            <w:gridSpan w:val="7"/>
            <w:vMerge w:val="restart"/>
          </w:tcPr>
          <w:p>
            <w:pPr>
              <w:spacing w:after="0"/>
              <w:rPr>
                <w:sz w:val="20"/>
                <w:szCs w:val="20"/>
                <w:color w:val="auto"/>
              </w:rPr>
            </w:pPr>
            <w:r>
              <w:rPr>
                <w:rFonts w:ascii="Arial" w:cs="Arial" w:eastAsia="Arial" w:hAnsi="Arial"/>
                <w:sz w:val="13"/>
                <w:szCs w:val="13"/>
                <w:color w:val="auto"/>
                <w:w w:val="97"/>
              </w:rPr>
              <w:t>4. If Amendment, Date of Original Filed (Month/Day/Year)</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40" w:type="dxa"/>
            <w:vAlign w:val="bottom"/>
            <w:gridSpan w:val="7"/>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restart"/>
          </w:tcPr>
          <w:p>
            <w:pPr>
              <w:spacing w:after="0"/>
              <w:rPr>
                <w:sz w:val="4"/>
                <w:szCs w:val="4"/>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ind w:left="260"/>
              <w:spacing w:after="0"/>
              <w:rPr>
                <w:sz w:val="20"/>
                <w:szCs w:val="20"/>
                <w:color w:val="auto"/>
              </w:rPr>
            </w:pPr>
            <w:r>
              <w:rPr>
                <w:rFonts w:ascii="Arial" w:cs="Arial" w:eastAsia="Arial" w:hAnsi="Arial"/>
                <w:sz w:val="16"/>
                <w:szCs w:val="16"/>
                <w:color w:val="0000FF"/>
                <w:w w:val="93"/>
              </w:rPr>
              <w:t>X</w:t>
            </w:r>
          </w:p>
        </w:tc>
        <w:tc>
          <w:tcPr>
            <w:tcW w:w="2340" w:type="dxa"/>
            <w:vAlign w:val="bottom"/>
            <w:gridSpan w:val="5"/>
          </w:tcPr>
          <w:p>
            <w:pPr>
              <w:ind w:left="200"/>
              <w:spacing w:after="0"/>
              <w:rPr>
                <w:sz w:val="20"/>
                <w:szCs w:val="20"/>
                <w:color w:val="auto"/>
              </w:rPr>
            </w:pPr>
            <w:r>
              <w:rPr>
                <w:rFonts w:ascii="Arial" w:cs="Arial" w:eastAsia="Arial" w:hAnsi="Arial"/>
                <w:sz w:val="13"/>
                <w:szCs w:val="13"/>
                <w:color w:val="auto"/>
              </w:rPr>
              <w:t>Form filed by One Reporting Person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0000FF"/>
              </w:rPr>
              <w:t>WALTHAM</w:t>
            </w:r>
          </w:p>
        </w:tc>
        <w:tc>
          <w:tcPr>
            <w:tcW w:w="1220" w:type="dxa"/>
            <w:vAlign w:val="bottom"/>
            <w:gridSpan w:val="3"/>
          </w:tcPr>
          <w:p>
            <w:pPr>
              <w:ind w:left="20"/>
              <w:spacing w:after="0"/>
              <w:rPr>
                <w:sz w:val="20"/>
                <w:szCs w:val="20"/>
                <w:color w:val="auto"/>
              </w:rPr>
            </w:pPr>
            <w:r>
              <w:rPr>
                <w:rFonts w:ascii="Arial" w:cs="Arial" w:eastAsia="Arial" w:hAnsi="Arial"/>
                <w:sz w:val="16"/>
                <w:szCs w:val="16"/>
                <w:color w:val="0000FF"/>
              </w:rPr>
              <w:t>MA</w:t>
            </w:r>
          </w:p>
        </w:tc>
        <w:tc>
          <w:tcPr>
            <w:tcW w:w="1020" w:type="dxa"/>
            <w:vAlign w:val="bottom"/>
          </w:tcPr>
          <w:p>
            <w:pPr>
              <w:ind w:left="20"/>
              <w:spacing w:after="0"/>
              <w:rPr>
                <w:sz w:val="20"/>
                <w:szCs w:val="20"/>
                <w:color w:val="auto"/>
              </w:rPr>
            </w:pPr>
            <w:r>
              <w:rPr>
                <w:rFonts w:ascii="Arial" w:cs="Arial" w:eastAsia="Arial" w:hAnsi="Arial"/>
                <w:sz w:val="16"/>
                <w:szCs w:val="16"/>
                <w:color w:val="0000FF"/>
              </w:rPr>
              <w:t>02451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00"/>
              <w:spacing w:after="0" w:line="127"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2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320" w:type="dxa"/>
            <w:vAlign w:val="bottom"/>
            <w:tcBorders>
              <w:bottom w:val="single" w:sz="8" w:color="2C2C2C"/>
            </w:tcBorders>
            <w:gridSpan w:val="7"/>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620" w:type="dxa"/>
            <w:vAlign w:val="bottom"/>
            <w:tcBorders>
              <w:top w:val="single" w:sz="8" w:color="2C2C2C"/>
            </w:tcBorders>
            <w:gridSpan w:val="18"/>
          </w:tcPr>
          <w:p>
            <w:pPr>
              <w:ind w:left="2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7"/>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7"/>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gridSpan w:val="5"/>
          </w:tcPr>
          <w:p>
            <w:pPr>
              <w:jc w:val="center"/>
              <w:ind w:left="587"/>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40" w:type="dxa"/>
            <w:vAlign w:val="bottom"/>
          </w:tcPr>
          <w:p>
            <w:pPr>
              <w:spacing w:after="0"/>
              <w:rPr>
                <w:sz w:val="10"/>
                <w:szCs w:val="10"/>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tcPr>
          <w:p>
            <w:pPr>
              <w:ind w:left="34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30"/>
              <w:spacing w:after="0"/>
              <w:rPr>
                <w:sz w:val="20"/>
                <w:szCs w:val="20"/>
                <w:color w:val="auto"/>
              </w:rPr>
            </w:pPr>
            <w:r>
              <w:rPr>
                <w:rFonts w:ascii="Arial" w:cs="Arial" w:eastAsia="Arial" w:hAnsi="Arial"/>
                <w:sz w:val="16"/>
                <w:szCs w:val="16"/>
                <w:color w:val="0000FF"/>
                <w:w w:val="92"/>
              </w:rPr>
              <w:t>2,852,425</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31"/>
              <w:spacing w:after="0"/>
              <w:rPr>
                <w:sz w:val="20"/>
                <w:szCs w:val="20"/>
                <w:color w:val="auto"/>
              </w:rPr>
            </w:pPr>
            <w:r>
              <w:rPr>
                <w:rFonts w:ascii="Arial" w:cs="Arial" w:eastAsia="Arial" w:hAnsi="Arial"/>
                <w:sz w:val="10"/>
                <w:szCs w:val="10"/>
                <w:color w:val="008000"/>
                <w:w w:val="97"/>
              </w:rPr>
              <w:t>(1)</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2,852,425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267,769</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51"/>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17</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3,120,194</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55,595</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31"/>
              <w:spacing w:after="0"/>
              <w:rPr>
                <w:sz w:val="20"/>
                <w:szCs w:val="20"/>
                <w:color w:val="auto"/>
              </w:rPr>
            </w:pPr>
            <w:r>
              <w:rPr>
                <w:rFonts w:ascii="Arial" w:cs="Arial" w:eastAsia="Arial" w:hAnsi="Arial"/>
                <w:sz w:val="10"/>
                <w:szCs w:val="10"/>
                <w:color w:val="008000"/>
                <w:w w:val="97"/>
              </w:rPr>
              <w:t>(1)</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55,595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5,219</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51"/>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17</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60,814</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19,540</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31"/>
              <w:spacing w:after="0"/>
              <w:rPr>
                <w:sz w:val="20"/>
                <w:szCs w:val="20"/>
                <w:color w:val="auto"/>
              </w:rPr>
            </w:pPr>
            <w:r>
              <w:rPr>
                <w:rFonts w:ascii="Arial" w:cs="Arial" w:eastAsia="Arial" w:hAnsi="Arial"/>
                <w:sz w:val="10"/>
                <w:szCs w:val="10"/>
                <w:color w:val="008000"/>
                <w:w w:val="97"/>
              </w:rPr>
              <w:t>(1)</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19,540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1,834</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51"/>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17</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21,374</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28,520</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31"/>
              <w:spacing w:after="0"/>
              <w:rPr>
                <w:sz w:val="20"/>
                <w:szCs w:val="20"/>
                <w:color w:val="auto"/>
              </w:rPr>
            </w:pPr>
            <w:r>
              <w:rPr>
                <w:rFonts w:ascii="Arial" w:cs="Arial" w:eastAsia="Arial" w:hAnsi="Arial"/>
                <w:sz w:val="10"/>
                <w:szCs w:val="10"/>
                <w:color w:val="008000"/>
                <w:w w:val="97"/>
              </w:rPr>
              <w:t>(1)</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28,520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2,678</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51"/>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17</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31,198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30"/>
              <w:spacing w:after="0"/>
              <w:rPr>
                <w:sz w:val="20"/>
                <w:szCs w:val="20"/>
                <w:color w:val="auto"/>
              </w:rPr>
            </w:pPr>
            <w:r>
              <w:rPr>
                <w:rFonts w:ascii="Arial" w:cs="Arial" w:eastAsia="Arial" w:hAnsi="Arial"/>
                <w:sz w:val="16"/>
                <w:szCs w:val="16"/>
                <w:color w:val="0000FF"/>
                <w:w w:val="92"/>
              </w:rPr>
              <w:t>4,755,460</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31"/>
              <w:spacing w:after="0"/>
              <w:rPr>
                <w:sz w:val="20"/>
                <w:szCs w:val="20"/>
                <w:color w:val="auto"/>
              </w:rPr>
            </w:pPr>
            <w:r>
              <w:rPr>
                <w:rFonts w:ascii="Arial" w:cs="Arial" w:eastAsia="Arial" w:hAnsi="Arial"/>
                <w:sz w:val="10"/>
                <w:szCs w:val="10"/>
                <w:color w:val="008000"/>
                <w:w w:val="97"/>
              </w:rPr>
              <w:t>(1)</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4,755,460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45,000</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51"/>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17</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4,800,460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320,160</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31"/>
              <w:spacing w:after="0"/>
              <w:rPr>
                <w:sz w:val="20"/>
                <w:szCs w:val="20"/>
                <w:color w:val="auto"/>
              </w:rPr>
            </w:pPr>
            <w:r>
              <w:rPr>
                <w:rFonts w:ascii="Arial" w:cs="Arial" w:eastAsia="Arial" w:hAnsi="Arial"/>
                <w:sz w:val="10"/>
                <w:szCs w:val="10"/>
                <w:color w:val="008000"/>
                <w:w w:val="97"/>
              </w:rPr>
              <w:t>(1)</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320,160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(7)</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5"/>
            <w:vMerge w:val="restart"/>
          </w:tcPr>
          <w:p>
            <w:pPr>
              <w:jc w:val="center"/>
              <w:ind w:left="607"/>
              <w:spacing w:after="0"/>
              <w:rPr>
                <w:sz w:val="20"/>
                <w:szCs w:val="20"/>
                <w:color w:val="auto"/>
              </w:rPr>
            </w:pPr>
            <w:r>
              <w:rPr>
                <w:rFonts w:ascii="Arial" w:cs="Arial" w:eastAsia="Arial" w:hAnsi="Arial"/>
                <w:sz w:val="16"/>
                <w:szCs w:val="16"/>
                <w:color w:val="0000FF"/>
                <w:w w:val="92"/>
              </w:rPr>
              <w:t>08/10/2021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40" w:type="dxa"/>
            <w:vAlign w:val="bottom"/>
          </w:tcPr>
          <w:p>
            <w:pPr>
              <w:spacing w:after="0"/>
              <w:rPr>
                <w:sz w:val="21"/>
                <w:szCs w:val="21"/>
                <w:color w:val="auto"/>
              </w:rPr>
            </w:pPr>
          </w:p>
        </w:tc>
        <w:tc>
          <w:tcPr>
            <w:tcW w:w="1000" w:type="dxa"/>
            <w:vAlign w:val="bottom"/>
            <w:gridSpan w:val="2"/>
            <w:vMerge w:val="restart"/>
          </w:tcPr>
          <w:p>
            <w:pPr>
              <w:jc w:val="center"/>
              <w:ind w:right="150"/>
              <w:spacing w:after="0"/>
              <w:rPr>
                <w:sz w:val="20"/>
                <w:szCs w:val="20"/>
                <w:color w:val="auto"/>
              </w:rPr>
            </w:pPr>
            <w:r>
              <w:rPr>
                <w:rFonts w:ascii="Arial" w:cs="Arial" w:eastAsia="Arial" w:hAnsi="Arial"/>
                <w:sz w:val="16"/>
                <w:szCs w:val="16"/>
                <w:color w:val="0000FF"/>
                <w:w w:val="89"/>
              </w:rPr>
              <w:t>177,500</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21"/>
                <w:szCs w:val="21"/>
                <w:color w:val="auto"/>
              </w:rPr>
            </w:pPr>
          </w:p>
        </w:tc>
        <w:tc>
          <w:tcPr>
            <w:tcW w:w="660" w:type="dxa"/>
            <w:vAlign w:val="bottom"/>
            <w:gridSpan w:val="2"/>
            <w:vMerge w:val="restart"/>
          </w:tcPr>
          <w:p>
            <w:pPr>
              <w:jc w:val="center"/>
              <w:ind w:left="51"/>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17</w:t>
            </w:r>
          </w:p>
        </w:tc>
        <w:tc>
          <w:tcPr>
            <w:tcW w:w="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497,660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7"/>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20" w:type="dxa"/>
            <w:vAlign w:val="bottom"/>
            <w:gridSpan w:val="16"/>
          </w:tcPr>
          <w:p>
            <w:pPr>
              <w:jc w:val="right"/>
              <w:ind w:right="2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6"/>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jc w:val="center"/>
              <w:ind w:right="34"/>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0"/>
                <w:szCs w:val="10"/>
                <w:color w:val="auto"/>
              </w:rPr>
            </w:pPr>
          </w:p>
        </w:tc>
        <w:tc>
          <w:tcPr>
            <w:tcW w:w="1360" w:type="dxa"/>
            <w:vAlign w:val="bottom"/>
            <w:gridSpan w:val="6"/>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jc w:val="center"/>
              <w:ind w:right="34"/>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6"/>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60" w:type="dxa"/>
            <w:vAlign w:val="bottom"/>
            <w:gridSpan w:val="6"/>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ind w:right="28"/>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4"/>
          </w:tcPr>
          <w:p>
            <w:pPr>
              <w:ind w:left="20"/>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560" w:type="dxa"/>
            <w:vAlign w:val="bottom"/>
            <w:vMerge w:val="restart"/>
          </w:tcPr>
          <w:p>
            <w:pPr>
              <w:jc w:val="center"/>
              <w:ind w:right="148"/>
              <w:spacing w:after="0"/>
              <w:rPr>
                <w:sz w:val="20"/>
                <w:szCs w:val="20"/>
                <w:color w:val="auto"/>
              </w:rPr>
            </w:pPr>
            <w:r>
              <w:rPr>
                <w:rFonts w:ascii="Arial" w:cs="Arial" w:eastAsia="Arial" w:hAnsi="Arial"/>
                <w:sz w:val="10"/>
                <w:szCs w:val="10"/>
                <w:color w:val="008000"/>
              </w:rPr>
              <w:t>(1)</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1,809,250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spacing w:after="0" w:line="97" w:lineRule="exact"/>
              <w:rPr>
                <w:sz w:val="20"/>
                <w:szCs w:val="20"/>
                <w:color w:val="auto"/>
              </w:rPr>
            </w:pPr>
            <w:r>
              <w:rPr>
                <w:rFonts w:ascii="Arial" w:cs="Arial" w:eastAsia="Arial" w:hAnsi="Arial"/>
                <w:sz w:val="11"/>
                <w:szCs w:val="11"/>
                <w:color w:val="0000FF"/>
              </w:rPr>
              <w:t>08/10/2021</w:t>
            </w:r>
          </w:p>
        </w:tc>
        <w:tc>
          <w:tcPr>
            <w:tcW w:w="1020" w:type="dxa"/>
            <w:vAlign w:val="bottom"/>
          </w:tcPr>
          <w:p>
            <w:pPr>
              <w:spacing w:after="0"/>
              <w:rPr>
                <w:sz w:val="4"/>
                <w:szCs w:val="4"/>
                <w:color w:val="auto"/>
              </w:rPr>
            </w:pPr>
          </w:p>
        </w:tc>
        <w:tc>
          <w:tcPr>
            <w:tcW w:w="760" w:type="dxa"/>
            <w:vAlign w:val="bottom"/>
            <w:gridSpan w:val="4"/>
            <w:vMerge w:val="restart"/>
          </w:tcPr>
          <w:p>
            <w:pPr>
              <w:jc w:val="center"/>
              <w:ind w:right="259"/>
              <w:spacing w:after="0" w:line="97"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224"/>
              <w:spacing w:after="0" w:line="97" w:lineRule="exact"/>
              <w:rPr>
                <w:sz w:val="20"/>
                <w:szCs w:val="20"/>
                <w:color w:val="auto"/>
              </w:rPr>
            </w:pPr>
            <w:r>
              <w:rPr>
                <w:rFonts w:ascii="Arial" w:cs="Arial" w:eastAsia="Arial" w:hAnsi="Arial"/>
                <w:sz w:val="11"/>
                <w:szCs w:val="11"/>
                <w:color w:val="0000FF"/>
              </w:rPr>
              <w:t>361,850</w:t>
            </w: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restart"/>
          </w:tcPr>
          <w:p>
            <w:pPr>
              <w:jc w:val="center"/>
              <w:ind w:right="14"/>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6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I</w:t>
            </w:r>
          </w:p>
        </w:tc>
        <w:tc>
          <w:tcPr>
            <w:tcW w:w="300" w:type="dxa"/>
            <w:vAlign w:val="bottom"/>
          </w:tcPr>
          <w:p>
            <w:pPr>
              <w:spacing w:after="0"/>
              <w:rPr>
                <w:sz w:val="4"/>
                <w:szCs w:val="4"/>
                <w:color w:val="auto"/>
              </w:rPr>
            </w:pPr>
          </w:p>
        </w:tc>
        <w:tc>
          <w:tcPr>
            <w:tcW w:w="6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440" w:type="dxa"/>
            <w:vAlign w:val="bottom"/>
          </w:tcPr>
          <w:p>
            <w:pPr>
              <w:ind w:left="120"/>
              <w:spacing w:after="0" w:line="51" w:lineRule="exact"/>
              <w:rPr>
                <w:sz w:val="20"/>
                <w:szCs w:val="20"/>
                <w:color w:val="auto"/>
              </w:rPr>
            </w:pPr>
            <w:r>
              <w:rPr>
                <w:rFonts w:ascii="Arial" w:cs="Arial" w:eastAsia="Arial" w:hAnsi="Arial"/>
                <w:sz w:val="5"/>
                <w:szCs w:val="5"/>
                <w:color w:val="0000FF"/>
              </w:rPr>
              <w:t>Stock</w:t>
            </w:r>
          </w:p>
        </w:tc>
        <w:tc>
          <w:tcPr>
            <w:tcW w:w="1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gridSpan w:val="4"/>
          </w:tcPr>
          <w:p>
            <w:pPr>
              <w:ind w:left="2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560" w:type="dxa"/>
            <w:vAlign w:val="bottom"/>
            <w:vMerge w:val="restart"/>
          </w:tcPr>
          <w:p>
            <w:pPr>
              <w:jc w:val="center"/>
              <w:ind w:right="148"/>
              <w:spacing w:after="0"/>
              <w:rPr>
                <w:sz w:val="20"/>
                <w:szCs w:val="20"/>
                <w:color w:val="auto"/>
              </w:rPr>
            </w:pPr>
            <w:r>
              <w:rPr>
                <w:rFonts w:ascii="Arial" w:cs="Arial" w:eastAsia="Arial" w:hAnsi="Arial"/>
                <w:sz w:val="10"/>
                <w:szCs w:val="10"/>
                <w:color w:val="008000"/>
              </w:rPr>
              <w:t>(1)</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80" w:type="dxa"/>
            <w:vAlign w:val="bottom"/>
          </w:tcPr>
          <w:p>
            <w:pPr>
              <w:spacing w:after="0"/>
              <w:rPr>
                <w:sz w:val="15"/>
                <w:szCs w:val="15"/>
                <w:color w:val="auto"/>
              </w:rPr>
            </w:pPr>
          </w:p>
        </w:tc>
        <w:tc>
          <w:tcPr>
            <w:tcW w:w="660" w:type="dxa"/>
            <w:vAlign w:val="bottom"/>
            <w:gridSpan w:val="2"/>
            <w:vMerge w:val="restart"/>
          </w:tcPr>
          <w:p>
            <w:pPr>
              <w:jc w:val="center"/>
              <w:ind w:right="51"/>
              <w:spacing w:after="0"/>
              <w:rPr>
                <w:sz w:val="20"/>
                <w:szCs w:val="20"/>
                <w:color w:val="auto"/>
              </w:rPr>
            </w:pPr>
            <w:r>
              <w:rPr>
                <w:rFonts w:ascii="Arial" w:cs="Arial" w:eastAsia="Arial" w:hAnsi="Arial"/>
                <w:sz w:val="16"/>
                <w:szCs w:val="16"/>
                <w:color w:val="0000FF"/>
                <w:w w:val="93"/>
              </w:rPr>
              <w:t>35,260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spacing w:after="0" w:line="97" w:lineRule="exact"/>
              <w:rPr>
                <w:sz w:val="20"/>
                <w:szCs w:val="20"/>
                <w:color w:val="auto"/>
              </w:rPr>
            </w:pPr>
            <w:r>
              <w:rPr>
                <w:rFonts w:ascii="Arial" w:cs="Arial" w:eastAsia="Arial" w:hAnsi="Arial"/>
                <w:sz w:val="11"/>
                <w:szCs w:val="11"/>
                <w:color w:val="0000FF"/>
              </w:rPr>
              <w:t>08/10/2021</w:t>
            </w:r>
          </w:p>
        </w:tc>
        <w:tc>
          <w:tcPr>
            <w:tcW w:w="1020" w:type="dxa"/>
            <w:vAlign w:val="bottom"/>
          </w:tcPr>
          <w:p>
            <w:pPr>
              <w:spacing w:after="0"/>
              <w:rPr>
                <w:sz w:val="4"/>
                <w:szCs w:val="4"/>
                <w:color w:val="auto"/>
              </w:rPr>
            </w:pPr>
          </w:p>
        </w:tc>
        <w:tc>
          <w:tcPr>
            <w:tcW w:w="760" w:type="dxa"/>
            <w:vAlign w:val="bottom"/>
            <w:gridSpan w:val="4"/>
            <w:vMerge w:val="restart"/>
          </w:tcPr>
          <w:p>
            <w:pPr>
              <w:jc w:val="center"/>
              <w:ind w:right="259"/>
              <w:spacing w:after="0" w:line="97"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224"/>
              <w:spacing w:after="0" w:line="97" w:lineRule="exact"/>
              <w:rPr>
                <w:sz w:val="20"/>
                <w:szCs w:val="20"/>
                <w:color w:val="auto"/>
              </w:rPr>
            </w:pPr>
            <w:r>
              <w:rPr>
                <w:rFonts w:ascii="Arial" w:cs="Arial" w:eastAsia="Arial" w:hAnsi="Arial"/>
                <w:sz w:val="11"/>
                <w:szCs w:val="11"/>
                <w:color w:val="0000FF"/>
              </w:rPr>
              <w:t>7,052</w:t>
            </w: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restart"/>
          </w:tcPr>
          <w:p>
            <w:pPr>
              <w:jc w:val="center"/>
              <w:ind w:right="14"/>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6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I</w:t>
            </w:r>
          </w:p>
        </w:tc>
        <w:tc>
          <w:tcPr>
            <w:tcW w:w="300" w:type="dxa"/>
            <w:vAlign w:val="bottom"/>
          </w:tcPr>
          <w:p>
            <w:pPr>
              <w:spacing w:after="0"/>
              <w:rPr>
                <w:sz w:val="4"/>
                <w:szCs w:val="4"/>
                <w:color w:val="auto"/>
              </w:rPr>
            </w:pPr>
          </w:p>
        </w:tc>
        <w:tc>
          <w:tcPr>
            <w:tcW w:w="6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440" w:type="dxa"/>
            <w:vAlign w:val="bottom"/>
          </w:tcPr>
          <w:p>
            <w:pPr>
              <w:ind w:left="120"/>
              <w:spacing w:after="0" w:line="51" w:lineRule="exact"/>
              <w:rPr>
                <w:sz w:val="20"/>
                <w:szCs w:val="20"/>
                <w:color w:val="auto"/>
              </w:rPr>
            </w:pPr>
            <w:r>
              <w:rPr>
                <w:rFonts w:ascii="Arial" w:cs="Arial" w:eastAsia="Arial" w:hAnsi="Arial"/>
                <w:sz w:val="5"/>
                <w:szCs w:val="5"/>
                <w:color w:val="0000FF"/>
              </w:rPr>
              <w:t>Stock</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gridSpan w:val="4"/>
          </w:tcPr>
          <w:p>
            <w:pPr>
              <w:ind w:left="2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560" w:type="dxa"/>
            <w:vAlign w:val="bottom"/>
            <w:vMerge w:val="restart"/>
          </w:tcPr>
          <w:p>
            <w:pPr>
              <w:jc w:val="center"/>
              <w:ind w:right="148"/>
              <w:spacing w:after="0"/>
              <w:rPr>
                <w:sz w:val="20"/>
                <w:szCs w:val="20"/>
                <w:color w:val="auto"/>
              </w:rPr>
            </w:pPr>
            <w:r>
              <w:rPr>
                <w:rFonts w:ascii="Arial" w:cs="Arial" w:eastAsia="Arial" w:hAnsi="Arial"/>
                <w:sz w:val="10"/>
                <w:szCs w:val="10"/>
                <w:color w:val="008000"/>
              </w:rPr>
              <w:t>(1)</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80" w:type="dxa"/>
            <w:vAlign w:val="bottom"/>
          </w:tcPr>
          <w:p>
            <w:pPr>
              <w:spacing w:after="0"/>
              <w:rPr>
                <w:sz w:val="15"/>
                <w:szCs w:val="15"/>
                <w:color w:val="auto"/>
              </w:rPr>
            </w:pPr>
          </w:p>
        </w:tc>
        <w:tc>
          <w:tcPr>
            <w:tcW w:w="660" w:type="dxa"/>
            <w:vAlign w:val="bottom"/>
            <w:gridSpan w:val="2"/>
            <w:vMerge w:val="restart"/>
          </w:tcPr>
          <w:p>
            <w:pPr>
              <w:jc w:val="center"/>
              <w:ind w:right="51"/>
              <w:spacing w:after="0"/>
              <w:rPr>
                <w:sz w:val="20"/>
                <w:szCs w:val="20"/>
                <w:color w:val="auto"/>
              </w:rPr>
            </w:pPr>
            <w:r>
              <w:rPr>
                <w:rFonts w:ascii="Arial" w:cs="Arial" w:eastAsia="Arial" w:hAnsi="Arial"/>
                <w:sz w:val="16"/>
                <w:szCs w:val="16"/>
                <w:color w:val="0000FF"/>
                <w:w w:val="93"/>
              </w:rPr>
              <w:t>12,395</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spacing w:after="0" w:line="97" w:lineRule="exact"/>
              <w:rPr>
                <w:sz w:val="20"/>
                <w:szCs w:val="20"/>
                <w:color w:val="auto"/>
              </w:rPr>
            </w:pPr>
            <w:r>
              <w:rPr>
                <w:rFonts w:ascii="Arial" w:cs="Arial" w:eastAsia="Arial" w:hAnsi="Arial"/>
                <w:sz w:val="11"/>
                <w:szCs w:val="11"/>
                <w:color w:val="0000FF"/>
              </w:rPr>
              <w:t>08/10/2021</w:t>
            </w:r>
          </w:p>
        </w:tc>
        <w:tc>
          <w:tcPr>
            <w:tcW w:w="1020" w:type="dxa"/>
            <w:vAlign w:val="bottom"/>
          </w:tcPr>
          <w:p>
            <w:pPr>
              <w:spacing w:after="0"/>
              <w:rPr>
                <w:sz w:val="4"/>
                <w:szCs w:val="4"/>
                <w:color w:val="auto"/>
              </w:rPr>
            </w:pPr>
          </w:p>
        </w:tc>
        <w:tc>
          <w:tcPr>
            <w:tcW w:w="760" w:type="dxa"/>
            <w:vAlign w:val="bottom"/>
            <w:gridSpan w:val="4"/>
            <w:vMerge w:val="restart"/>
          </w:tcPr>
          <w:p>
            <w:pPr>
              <w:jc w:val="center"/>
              <w:ind w:right="259"/>
              <w:spacing w:after="0" w:line="97"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224"/>
              <w:spacing w:after="0" w:line="97" w:lineRule="exact"/>
              <w:rPr>
                <w:sz w:val="20"/>
                <w:szCs w:val="20"/>
                <w:color w:val="auto"/>
              </w:rPr>
            </w:pPr>
            <w:r>
              <w:rPr>
                <w:rFonts w:ascii="Arial" w:cs="Arial" w:eastAsia="Arial" w:hAnsi="Arial"/>
                <w:sz w:val="11"/>
                <w:szCs w:val="11"/>
                <w:color w:val="0000FF"/>
              </w:rPr>
              <w:t>2,479</w:t>
            </w: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restart"/>
          </w:tcPr>
          <w:p>
            <w:pPr>
              <w:jc w:val="center"/>
              <w:ind w:right="14"/>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6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I</w:t>
            </w:r>
          </w:p>
        </w:tc>
        <w:tc>
          <w:tcPr>
            <w:tcW w:w="300" w:type="dxa"/>
            <w:vAlign w:val="bottom"/>
          </w:tcPr>
          <w:p>
            <w:pPr>
              <w:spacing w:after="0"/>
              <w:rPr>
                <w:sz w:val="4"/>
                <w:szCs w:val="4"/>
                <w:color w:val="auto"/>
              </w:rPr>
            </w:pPr>
          </w:p>
        </w:tc>
        <w:tc>
          <w:tcPr>
            <w:tcW w:w="6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440" w:type="dxa"/>
            <w:vAlign w:val="bottom"/>
          </w:tcPr>
          <w:p>
            <w:pPr>
              <w:ind w:left="120"/>
              <w:spacing w:after="0" w:line="51" w:lineRule="exact"/>
              <w:rPr>
                <w:sz w:val="20"/>
                <w:szCs w:val="20"/>
                <w:color w:val="auto"/>
              </w:rPr>
            </w:pPr>
            <w:r>
              <w:rPr>
                <w:rFonts w:ascii="Arial" w:cs="Arial" w:eastAsia="Arial" w:hAnsi="Arial"/>
                <w:sz w:val="5"/>
                <w:szCs w:val="5"/>
                <w:color w:val="0000FF"/>
              </w:rPr>
              <w:t>Stock</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gridSpan w:val="4"/>
          </w:tcPr>
          <w:p>
            <w:pPr>
              <w:ind w:left="2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560" w:type="dxa"/>
            <w:vAlign w:val="bottom"/>
            <w:vMerge w:val="restart"/>
          </w:tcPr>
          <w:p>
            <w:pPr>
              <w:jc w:val="center"/>
              <w:ind w:right="148"/>
              <w:spacing w:after="0"/>
              <w:rPr>
                <w:sz w:val="20"/>
                <w:szCs w:val="20"/>
                <w:color w:val="auto"/>
              </w:rPr>
            </w:pPr>
            <w:r>
              <w:rPr>
                <w:rFonts w:ascii="Arial" w:cs="Arial" w:eastAsia="Arial" w:hAnsi="Arial"/>
                <w:sz w:val="10"/>
                <w:szCs w:val="10"/>
                <w:color w:val="008000"/>
              </w:rPr>
              <w:t>(1)</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80" w:type="dxa"/>
            <w:vAlign w:val="bottom"/>
          </w:tcPr>
          <w:p>
            <w:pPr>
              <w:spacing w:after="0"/>
              <w:rPr>
                <w:sz w:val="15"/>
                <w:szCs w:val="15"/>
                <w:color w:val="auto"/>
              </w:rPr>
            </w:pPr>
          </w:p>
        </w:tc>
        <w:tc>
          <w:tcPr>
            <w:tcW w:w="660" w:type="dxa"/>
            <w:vAlign w:val="bottom"/>
            <w:gridSpan w:val="2"/>
            <w:vMerge w:val="restart"/>
          </w:tcPr>
          <w:p>
            <w:pPr>
              <w:jc w:val="center"/>
              <w:ind w:right="51"/>
              <w:spacing w:after="0"/>
              <w:rPr>
                <w:sz w:val="20"/>
                <w:szCs w:val="20"/>
                <w:color w:val="auto"/>
              </w:rPr>
            </w:pPr>
            <w:r>
              <w:rPr>
                <w:rFonts w:ascii="Arial" w:cs="Arial" w:eastAsia="Arial" w:hAnsi="Arial"/>
                <w:sz w:val="16"/>
                <w:szCs w:val="16"/>
                <w:color w:val="0000FF"/>
                <w:w w:val="93"/>
              </w:rPr>
              <w:t>18,095</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spacing w:after="0" w:line="97" w:lineRule="exact"/>
              <w:rPr>
                <w:sz w:val="20"/>
                <w:szCs w:val="20"/>
                <w:color w:val="auto"/>
              </w:rPr>
            </w:pPr>
            <w:r>
              <w:rPr>
                <w:rFonts w:ascii="Arial" w:cs="Arial" w:eastAsia="Arial" w:hAnsi="Arial"/>
                <w:sz w:val="11"/>
                <w:szCs w:val="11"/>
                <w:color w:val="0000FF"/>
              </w:rPr>
              <w:t>08/10/2021</w:t>
            </w:r>
          </w:p>
        </w:tc>
        <w:tc>
          <w:tcPr>
            <w:tcW w:w="1020" w:type="dxa"/>
            <w:vAlign w:val="bottom"/>
          </w:tcPr>
          <w:p>
            <w:pPr>
              <w:spacing w:after="0"/>
              <w:rPr>
                <w:sz w:val="4"/>
                <w:szCs w:val="4"/>
                <w:color w:val="auto"/>
              </w:rPr>
            </w:pPr>
          </w:p>
        </w:tc>
        <w:tc>
          <w:tcPr>
            <w:tcW w:w="760" w:type="dxa"/>
            <w:vAlign w:val="bottom"/>
            <w:gridSpan w:val="4"/>
            <w:vMerge w:val="restart"/>
          </w:tcPr>
          <w:p>
            <w:pPr>
              <w:jc w:val="center"/>
              <w:ind w:right="259"/>
              <w:spacing w:after="0" w:line="97"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224"/>
              <w:spacing w:after="0" w:line="97" w:lineRule="exact"/>
              <w:rPr>
                <w:sz w:val="20"/>
                <w:szCs w:val="20"/>
                <w:color w:val="auto"/>
              </w:rPr>
            </w:pPr>
            <w:r>
              <w:rPr>
                <w:rFonts w:ascii="Arial" w:cs="Arial" w:eastAsia="Arial" w:hAnsi="Arial"/>
                <w:sz w:val="11"/>
                <w:szCs w:val="11"/>
                <w:color w:val="0000FF"/>
              </w:rPr>
              <w:t>3,619</w:t>
            </w: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restart"/>
          </w:tcPr>
          <w:p>
            <w:pPr>
              <w:jc w:val="center"/>
              <w:ind w:right="14"/>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6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I</w:t>
            </w:r>
          </w:p>
        </w:tc>
        <w:tc>
          <w:tcPr>
            <w:tcW w:w="300" w:type="dxa"/>
            <w:vAlign w:val="bottom"/>
          </w:tcPr>
          <w:p>
            <w:pPr>
              <w:spacing w:after="0"/>
              <w:rPr>
                <w:sz w:val="4"/>
                <w:szCs w:val="4"/>
                <w:color w:val="auto"/>
              </w:rPr>
            </w:pPr>
          </w:p>
        </w:tc>
        <w:tc>
          <w:tcPr>
            <w:tcW w:w="6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440" w:type="dxa"/>
            <w:vAlign w:val="bottom"/>
          </w:tcPr>
          <w:p>
            <w:pPr>
              <w:ind w:left="120"/>
              <w:spacing w:after="0" w:line="51" w:lineRule="exact"/>
              <w:rPr>
                <w:sz w:val="20"/>
                <w:szCs w:val="20"/>
                <w:color w:val="auto"/>
              </w:rPr>
            </w:pPr>
            <w:r>
              <w:rPr>
                <w:rFonts w:ascii="Arial" w:cs="Arial" w:eastAsia="Arial" w:hAnsi="Arial"/>
                <w:sz w:val="5"/>
                <w:szCs w:val="5"/>
                <w:color w:val="0000FF"/>
              </w:rPr>
              <w:t>Stock</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gridSpan w:val="4"/>
          </w:tcPr>
          <w:p>
            <w:pPr>
              <w:ind w:left="2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Stock</w:t>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5359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7865" cy="5359400"/>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2"/>
              </w:rPr>
              <w:t>4,375,000</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line="97" w:lineRule="exact"/>
              <w:rPr>
                <w:sz w:val="20"/>
                <w:szCs w:val="20"/>
                <w:color w:val="auto"/>
              </w:rPr>
            </w:pPr>
            <w:r>
              <w:rPr>
                <w:rFonts w:ascii="Arial" w:cs="Arial" w:eastAsia="Arial" w:hAnsi="Arial"/>
                <w:sz w:val="11"/>
                <w:szCs w:val="11"/>
                <w:color w:val="0000FF"/>
              </w:rPr>
              <w:t>08/10/2021</w:t>
            </w:r>
          </w:p>
        </w:tc>
        <w:tc>
          <w:tcPr>
            <w:tcW w:w="1260" w:type="dxa"/>
            <w:vAlign w:val="bottom"/>
            <w:vMerge w:val="restart"/>
          </w:tcPr>
          <w:p>
            <w:pPr>
              <w:ind w:left="740"/>
              <w:spacing w:after="0" w:line="97" w:lineRule="exact"/>
              <w:rPr>
                <w:sz w:val="20"/>
                <w:szCs w:val="20"/>
                <w:color w:val="auto"/>
              </w:rPr>
            </w:pPr>
            <w:r>
              <w:rPr>
                <w:rFonts w:ascii="Arial" w:cs="Arial" w:eastAsia="Arial" w:hAnsi="Arial"/>
                <w:sz w:val="11"/>
                <w:szCs w:val="11"/>
                <w:color w:val="0000FF"/>
              </w:rPr>
              <w:t>C</w:t>
            </w:r>
          </w:p>
        </w:tc>
        <w:tc>
          <w:tcPr>
            <w:tcW w:w="1060" w:type="dxa"/>
            <w:vAlign w:val="bottom"/>
            <w:vMerge w:val="restart"/>
          </w:tcPr>
          <w:p>
            <w:pPr>
              <w:jc w:val="center"/>
              <w:ind w:left="202"/>
              <w:spacing w:after="0" w:line="97" w:lineRule="exact"/>
              <w:rPr>
                <w:sz w:val="20"/>
                <w:szCs w:val="20"/>
                <w:color w:val="auto"/>
              </w:rPr>
            </w:pPr>
            <w:r>
              <w:rPr>
                <w:rFonts w:ascii="Arial" w:cs="Arial" w:eastAsia="Arial" w:hAnsi="Arial"/>
                <w:sz w:val="11"/>
                <w:szCs w:val="11"/>
                <w:color w:val="0000FF"/>
              </w:rPr>
              <w:t>875,000</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right"/>
              <w:ind w:right="322"/>
              <w:spacing w:after="0" w:line="97" w:lineRule="exact"/>
              <w:rPr>
                <w:sz w:val="20"/>
                <w:szCs w:val="20"/>
                <w:color w:val="auto"/>
              </w:rPr>
            </w:pPr>
            <w:r>
              <w:rPr>
                <w:rFonts w:ascii="Arial" w:cs="Arial" w:eastAsia="Arial" w:hAnsi="Arial"/>
                <w:sz w:val="11"/>
                <w:szCs w:val="11"/>
                <w:color w:val="0000FF"/>
              </w:rPr>
              <w:t>0</w:t>
            </w:r>
          </w:p>
        </w:tc>
        <w:tc>
          <w:tcPr>
            <w:tcW w:w="640" w:type="dxa"/>
            <w:vAlign w:val="bottom"/>
            <w:vMerge w:val="restart"/>
          </w:tcPr>
          <w:p>
            <w:pPr>
              <w:ind w:left="380"/>
              <w:spacing w:after="0" w:line="97"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tcPr>
          <w:p>
            <w:pPr>
              <w:jc w:val="center"/>
              <w:ind w:left="67"/>
              <w:spacing w:after="0" w:line="51" w:lineRule="exact"/>
              <w:rPr>
                <w:sz w:val="20"/>
                <w:szCs w:val="20"/>
                <w:color w:val="auto"/>
              </w:rPr>
            </w:pPr>
            <w:r>
              <w:rPr>
                <w:rFonts w:ascii="Arial" w:cs="Arial" w:eastAsia="Arial" w:hAnsi="Arial"/>
                <w:sz w:val="5"/>
                <w:szCs w:val="5"/>
                <w:color w:val="0000FF"/>
              </w:rPr>
              <w:t>Stock</w:t>
            </w:r>
          </w:p>
        </w:tc>
        <w:tc>
          <w:tcPr>
            <w:tcW w:w="8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3"/>
              </w:rPr>
              <w:t>425,305</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line="97" w:lineRule="exact"/>
              <w:rPr>
                <w:sz w:val="20"/>
                <w:szCs w:val="20"/>
                <w:color w:val="auto"/>
              </w:rPr>
            </w:pPr>
            <w:r>
              <w:rPr>
                <w:rFonts w:ascii="Arial" w:cs="Arial" w:eastAsia="Arial" w:hAnsi="Arial"/>
                <w:sz w:val="11"/>
                <w:szCs w:val="11"/>
                <w:color w:val="0000FF"/>
              </w:rPr>
              <w:t>08/10/2021</w:t>
            </w:r>
          </w:p>
        </w:tc>
        <w:tc>
          <w:tcPr>
            <w:tcW w:w="1260" w:type="dxa"/>
            <w:vAlign w:val="bottom"/>
            <w:vMerge w:val="restart"/>
          </w:tcPr>
          <w:p>
            <w:pPr>
              <w:ind w:left="740"/>
              <w:spacing w:after="0" w:line="97" w:lineRule="exact"/>
              <w:rPr>
                <w:sz w:val="20"/>
                <w:szCs w:val="20"/>
                <w:color w:val="auto"/>
              </w:rPr>
            </w:pPr>
            <w:r>
              <w:rPr>
                <w:rFonts w:ascii="Arial" w:cs="Arial" w:eastAsia="Arial" w:hAnsi="Arial"/>
                <w:sz w:val="11"/>
                <w:szCs w:val="11"/>
                <w:color w:val="0000FF"/>
              </w:rPr>
              <w:t>C</w:t>
            </w:r>
          </w:p>
        </w:tc>
        <w:tc>
          <w:tcPr>
            <w:tcW w:w="1060" w:type="dxa"/>
            <w:vAlign w:val="bottom"/>
            <w:vMerge w:val="restart"/>
          </w:tcPr>
          <w:p>
            <w:pPr>
              <w:jc w:val="center"/>
              <w:ind w:left="202"/>
              <w:spacing w:after="0" w:line="97" w:lineRule="exact"/>
              <w:rPr>
                <w:sz w:val="20"/>
                <w:szCs w:val="20"/>
                <w:color w:val="auto"/>
              </w:rPr>
            </w:pPr>
            <w:r>
              <w:rPr>
                <w:rFonts w:ascii="Arial" w:cs="Arial" w:eastAsia="Arial" w:hAnsi="Arial"/>
                <w:sz w:val="11"/>
                <w:szCs w:val="11"/>
                <w:color w:val="0000FF"/>
              </w:rPr>
              <w:t>85,061</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right"/>
              <w:ind w:right="322"/>
              <w:spacing w:after="0" w:line="97" w:lineRule="exact"/>
              <w:rPr>
                <w:sz w:val="20"/>
                <w:szCs w:val="20"/>
                <w:color w:val="auto"/>
              </w:rPr>
            </w:pPr>
            <w:r>
              <w:rPr>
                <w:rFonts w:ascii="Arial" w:cs="Arial" w:eastAsia="Arial" w:hAnsi="Arial"/>
                <w:sz w:val="11"/>
                <w:szCs w:val="11"/>
                <w:color w:val="0000FF"/>
              </w:rPr>
              <w:t>0</w:t>
            </w:r>
          </w:p>
        </w:tc>
        <w:tc>
          <w:tcPr>
            <w:tcW w:w="640" w:type="dxa"/>
            <w:vAlign w:val="bottom"/>
            <w:vMerge w:val="restart"/>
          </w:tcPr>
          <w:p>
            <w:pPr>
              <w:ind w:left="380"/>
              <w:spacing w:after="0" w:line="97"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tcPr>
          <w:p>
            <w:pPr>
              <w:jc w:val="center"/>
              <w:ind w:left="67"/>
              <w:spacing w:after="0" w:line="51" w:lineRule="exact"/>
              <w:rPr>
                <w:sz w:val="20"/>
                <w:szCs w:val="20"/>
                <w:color w:val="auto"/>
              </w:rPr>
            </w:pPr>
            <w:r>
              <w:rPr>
                <w:rFonts w:ascii="Arial" w:cs="Arial" w:eastAsia="Arial" w:hAnsi="Arial"/>
                <w:sz w:val="5"/>
                <w:szCs w:val="5"/>
                <w:color w:val="0000FF"/>
              </w:rPr>
              <w:t>Stock</w:t>
            </w:r>
          </w:p>
        </w:tc>
        <w:tc>
          <w:tcPr>
            <w:tcW w:w="8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4"/>
              </w:rPr>
              <w:t>8,290</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rPr>
                <w:sz w:val="20"/>
                <w:szCs w:val="20"/>
                <w:color w:val="auto"/>
              </w:rPr>
            </w:pPr>
            <w:r>
              <w:rPr>
                <w:rFonts w:ascii="Arial" w:cs="Arial" w:eastAsia="Arial" w:hAnsi="Arial"/>
                <w:sz w:val="13"/>
                <w:szCs w:val="13"/>
                <w:color w:val="0000FF"/>
              </w:rPr>
              <w:t>08/10/2021</w:t>
            </w:r>
          </w:p>
        </w:tc>
        <w:tc>
          <w:tcPr>
            <w:tcW w:w="126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060" w:type="dxa"/>
            <w:vAlign w:val="bottom"/>
            <w:vMerge w:val="restart"/>
          </w:tcPr>
          <w:p>
            <w:pPr>
              <w:jc w:val="center"/>
              <w:ind w:left="202"/>
              <w:spacing w:after="0"/>
              <w:rPr>
                <w:sz w:val="20"/>
                <w:szCs w:val="20"/>
                <w:color w:val="auto"/>
              </w:rPr>
            </w:pPr>
            <w:r>
              <w:rPr>
                <w:rFonts w:ascii="Arial" w:cs="Arial" w:eastAsia="Arial" w:hAnsi="Arial"/>
                <w:sz w:val="13"/>
                <w:szCs w:val="13"/>
                <w:color w:val="0000FF"/>
                <w:w w:val="85"/>
              </w:rPr>
              <w:t>1,658</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vMerge w:val="restart"/>
          </w:tcPr>
          <w:p>
            <w:pPr>
              <w:jc w:val="right"/>
              <w:ind w:right="322"/>
              <w:spacing w:after="0"/>
              <w:rPr>
                <w:sz w:val="20"/>
                <w:szCs w:val="20"/>
                <w:color w:val="auto"/>
              </w:rPr>
            </w:pPr>
            <w:r>
              <w:rPr>
                <w:rFonts w:ascii="Arial" w:cs="Arial" w:eastAsia="Arial" w:hAnsi="Arial"/>
                <w:sz w:val="13"/>
                <w:szCs w:val="13"/>
                <w:color w:val="0000FF"/>
              </w:rPr>
              <w:t>0</w:t>
            </w:r>
          </w:p>
        </w:tc>
        <w:tc>
          <w:tcPr>
            <w:tcW w:w="6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85"/>
              </w:rPr>
              <w:t>Stock</w:t>
            </w: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w:t>
            </w:r>
          </w:p>
        </w:tc>
        <w:tc>
          <w:tcPr>
            <w:tcW w:w="0" w:type="dxa"/>
            <w:vAlign w:val="bottom"/>
          </w:tcPr>
          <w:p>
            <w:pPr>
              <w:spacing w:after="0"/>
              <w:rPr>
                <w:sz w:val="1"/>
                <w:szCs w:val="1"/>
                <w:color w:val="auto"/>
              </w:rPr>
            </w:pPr>
          </w:p>
        </w:tc>
      </w:tr>
      <w:tr>
        <w:trPr>
          <w:trHeight w:val="71"/>
        </w:trPr>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76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4"/>
              </w:rPr>
              <w:t>2,915</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rPr>
                <w:sz w:val="20"/>
                <w:szCs w:val="20"/>
                <w:color w:val="auto"/>
              </w:rPr>
            </w:pPr>
            <w:r>
              <w:rPr>
                <w:rFonts w:ascii="Arial" w:cs="Arial" w:eastAsia="Arial" w:hAnsi="Arial"/>
                <w:sz w:val="13"/>
                <w:szCs w:val="13"/>
                <w:color w:val="0000FF"/>
              </w:rPr>
              <w:t>08/10/2021</w:t>
            </w:r>
          </w:p>
        </w:tc>
        <w:tc>
          <w:tcPr>
            <w:tcW w:w="126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060" w:type="dxa"/>
            <w:vAlign w:val="bottom"/>
            <w:vMerge w:val="restart"/>
          </w:tcPr>
          <w:p>
            <w:pPr>
              <w:jc w:val="center"/>
              <w:ind w:left="202"/>
              <w:spacing w:after="0"/>
              <w:rPr>
                <w:sz w:val="20"/>
                <w:szCs w:val="20"/>
                <w:color w:val="auto"/>
              </w:rPr>
            </w:pPr>
            <w:r>
              <w:rPr>
                <w:rFonts w:ascii="Arial" w:cs="Arial" w:eastAsia="Arial" w:hAnsi="Arial"/>
                <w:sz w:val="13"/>
                <w:szCs w:val="13"/>
                <w:color w:val="0000FF"/>
                <w:w w:val="92"/>
              </w:rPr>
              <w:t>583</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vMerge w:val="restart"/>
          </w:tcPr>
          <w:p>
            <w:pPr>
              <w:jc w:val="right"/>
              <w:ind w:right="322"/>
              <w:spacing w:after="0"/>
              <w:rPr>
                <w:sz w:val="20"/>
                <w:szCs w:val="20"/>
                <w:color w:val="auto"/>
              </w:rPr>
            </w:pPr>
            <w:r>
              <w:rPr>
                <w:rFonts w:ascii="Arial" w:cs="Arial" w:eastAsia="Arial" w:hAnsi="Arial"/>
                <w:sz w:val="13"/>
                <w:szCs w:val="13"/>
                <w:color w:val="0000FF"/>
              </w:rPr>
              <w:t>0</w:t>
            </w:r>
          </w:p>
        </w:tc>
        <w:tc>
          <w:tcPr>
            <w:tcW w:w="6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85"/>
              </w:rPr>
              <w:t>Stock</w:t>
            </w: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(4)</w:t>
            </w:r>
          </w:p>
        </w:tc>
        <w:tc>
          <w:tcPr>
            <w:tcW w:w="0" w:type="dxa"/>
            <w:vAlign w:val="bottom"/>
          </w:tcPr>
          <w:p>
            <w:pPr>
              <w:spacing w:after="0"/>
              <w:rPr>
                <w:sz w:val="1"/>
                <w:szCs w:val="1"/>
                <w:color w:val="auto"/>
              </w:rPr>
            </w:pPr>
          </w:p>
        </w:tc>
      </w:tr>
      <w:tr>
        <w:trPr>
          <w:trHeight w:val="71"/>
        </w:trPr>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76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4"/>
              </w:rPr>
              <w:t>4,250</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rPr>
                <w:sz w:val="20"/>
                <w:szCs w:val="20"/>
                <w:color w:val="auto"/>
              </w:rPr>
            </w:pPr>
            <w:r>
              <w:rPr>
                <w:rFonts w:ascii="Arial" w:cs="Arial" w:eastAsia="Arial" w:hAnsi="Arial"/>
                <w:sz w:val="13"/>
                <w:szCs w:val="13"/>
                <w:color w:val="0000FF"/>
              </w:rPr>
              <w:t>08/10/2021</w:t>
            </w:r>
          </w:p>
        </w:tc>
        <w:tc>
          <w:tcPr>
            <w:tcW w:w="126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060" w:type="dxa"/>
            <w:vAlign w:val="bottom"/>
            <w:vMerge w:val="restart"/>
          </w:tcPr>
          <w:p>
            <w:pPr>
              <w:jc w:val="center"/>
              <w:ind w:left="202"/>
              <w:spacing w:after="0"/>
              <w:rPr>
                <w:sz w:val="20"/>
                <w:szCs w:val="20"/>
                <w:color w:val="auto"/>
              </w:rPr>
            </w:pPr>
            <w:r>
              <w:rPr>
                <w:rFonts w:ascii="Arial" w:cs="Arial" w:eastAsia="Arial" w:hAnsi="Arial"/>
                <w:sz w:val="13"/>
                <w:szCs w:val="13"/>
                <w:color w:val="0000FF"/>
                <w:w w:val="92"/>
              </w:rPr>
              <w:t>850</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vMerge w:val="restart"/>
          </w:tcPr>
          <w:p>
            <w:pPr>
              <w:jc w:val="right"/>
              <w:ind w:right="322"/>
              <w:spacing w:after="0"/>
              <w:rPr>
                <w:sz w:val="20"/>
                <w:szCs w:val="20"/>
                <w:color w:val="auto"/>
              </w:rPr>
            </w:pPr>
            <w:r>
              <w:rPr>
                <w:rFonts w:ascii="Arial" w:cs="Arial" w:eastAsia="Arial" w:hAnsi="Arial"/>
                <w:sz w:val="13"/>
                <w:szCs w:val="13"/>
                <w:color w:val="0000FF"/>
              </w:rPr>
              <w:t>0</w:t>
            </w:r>
          </w:p>
        </w:tc>
        <w:tc>
          <w:tcPr>
            <w:tcW w:w="6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85"/>
              </w:rPr>
              <w:t>Stock</w:t>
            </w: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71"/>
        </w:trPr>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76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3"/>
              </w:rPr>
              <w:t>220,380</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line="97" w:lineRule="exact"/>
              <w:rPr>
                <w:sz w:val="20"/>
                <w:szCs w:val="20"/>
                <w:color w:val="auto"/>
              </w:rPr>
            </w:pPr>
            <w:r>
              <w:rPr>
                <w:rFonts w:ascii="Arial" w:cs="Arial" w:eastAsia="Arial" w:hAnsi="Arial"/>
                <w:sz w:val="11"/>
                <w:szCs w:val="11"/>
                <w:color w:val="0000FF"/>
              </w:rPr>
              <w:t>08/10/2021</w:t>
            </w:r>
          </w:p>
        </w:tc>
        <w:tc>
          <w:tcPr>
            <w:tcW w:w="1260" w:type="dxa"/>
            <w:vAlign w:val="bottom"/>
            <w:vMerge w:val="restart"/>
          </w:tcPr>
          <w:p>
            <w:pPr>
              <w:ind w:left="740"/>
              <w:spacing w:after="0" w:line="97" w:lineRule="exact"/>
              <w:rPr>
                <w:sz w:val="20"/>
                <w:szCs w:val="20"/>
                <w:color w:val="auto"/>
              </w:rPr>
            </w:pPr>
            <w:r>
              <w:rPr>
                <w:rFonts w:ascii="Arial" w:cs="Arial" w:eastAsia="Arial" w:hAnsi="Arial"/>
                <w:sz w:val="11"/>
                <w:szCs w:val="11"/>
                <w:color w:val="0000FF"/>
              </w:rPr>
              <w:t>C</w:t>
            </w:r>
          </w:p>
        </w:tc>
        <w:tc>
          <w:tcPr>
            <w:tcW w:w="1060" w:type="dxa"/>
            <w:vAlign w:val="bottom"/>
            <w:vMerge w:val="restart"/>
          </w:tcPr>
          <w:p>
            <w:pPr>
              <w:jc w:val="center"/>
              <w:ind w:left="202"/>
              <w:spacing w:after="0" w:line="97" w:lineRule="exact"/>
              <w:rPr>
                <w:sz w:val="20"/>
                <w:szCs w:val="20"/>
                <w:color w:val="auto"/>
              </w:rPr>
            </w:pPr>
            <w:r>
              <w:rPr>
                <w:rFonts w:ascii="Arial" w:cs="Arial" w:eastAsia="Arial" w:hAnsi="Arial"/>
                <w:sz w:val="11"/>
                <w:szCs w:val="11"/>
                <w:color w:val="0000FF"/>
              </w:rPr>
              <w:t>44,076</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right"/>
              <w:ind w:right="322"/>
              <w:spacing w:after="0" w:line="97" w:lineRule="exact"/>
              <w:rPr>
                <w:sz w:val="20"/>
                <w:szCs w:val="20"/>
                <w:color w:val="auto"/>
              </w:rPr>
            </w:pPr>
            <w:r>
              <w:rPr>
                <w:rFonts w:ascii="Arial" w:cs="Arial" w:eastAsia="Arial" w:hAnsi="Arial"/>
                <w:sz w:val="11"/>
                <w:szCs w:val="11"/>
                <w:color w:val="0000FF"/>
              </w:rPr>
              <w:t>0</w:t>
            </w:r>
          </w:p>
        </w:tc>
        <w:tc>
          <w:tcPr>
            <w:tcW w:w="640" w:type="dxa"/>
            <w:vAlign w:val="bottom"/>
            <w:vMerge w:val="restart"/>
          </w:tcPr>
          <w:p>
            <w:pPr>
              <w:ind w:left="380"/>
              <w:spacing w:after="0" w:line="97"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tcPr>
          <w:p>
            <w:pPr>
              <w:jc w:val="center"/>
              <w:ind w:left="67"/>
              <w:spacing w:after="0" w:line="51" w:lineRule="exact"/>
              <w:rPr>
                <w:sz w:val="20"/>
                <w:szCs w:val="20"/>
                <w:color w:val="auto"/>
              </w:rPr>
            </w:pPr>
            <w:r>
              <w:rPr>
                <w:rFonts w:ascii="Arial" w:cs="Arial" w:eastAsia="Arial" w:hAnsi="Arial"/>
                <w:sz w:val="5"/>
                <w:szCs w:val="5"/>
                <w:color w:val="0000FF"/>
              </w:rPr>
              <w:t>Stock</w:t>
            </w:r>
          </w:p>
        </w:tc>
        <w:tc>
          <w:tcPr>
            <w:tcW w:w="8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3"/>
              </w:rPr>
              <w:t>617,870</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line="97" w:lineRule="exact"/>
              <w:rPr>
                <w:sz w:val="20"/>
                <w:szCs w:val="20"/>
                <w:color w:val="auto"/>
              </w:rPr>
            </w:pPr>
            <w:r>
              <w:rPr>
                <w:rFonts w:ascii="Arial" w:cs="Arial" w:eastAsia="Arial" w:hAnsi="Arial"/>
                <w:sz w:val="11"/>
                <w:szCs w:val="11"/>
                <w:color w:val="0000FF"/>
              </w:rPr>
              <w:t>08/10/2021</w:t>
            </w:r>
          </w:p>
        </w:tc>
        <w:tc>
          <w:tcPr>
            <w:tcW w:w="1260" w:type="dxa"/>
            <w:vAlign w:val="bottom"/>
            <w:vMerge w:val="restart"/>
          </w:tcPr>
          <w:p>
            <w:pPr>
              <w:ind w:left="740"/>
              <w:spacing w:after="0" w:line="97" w:lineRule="exact"/>
              <w:rPr>
                <w:sz w:val="20"/>
                <w:szCs w:val="20"/>
                <w:color w:val="auto"/>
              </w:rPr>
            </w:pPr>
            <w:r>
              <w:rPr>
                <w:rFonts w:ascii="Arial" w:cs="Arial" w:eastAsia="Arial" w:hAnsi="Arial"/>
                <w:sz w:val="11"/>
                <w:szCs w:val="11"/>
                <w:color w:val="0000FF"/>
              </w:rPr>
              <w:t>C</w:t>
            </w:r>
          </w:p>
        </w:tc>
        <w:tc>
          <w:tcPr>
            <w:tcW w:w="1060" w:type="dxa"/>
            <w:vAlign w:val="bottom"/>
            <w:vMerge w:val="restart"/>
          </w:tcPr>
          <w:p>
            <w:pPr>
              <w:jc w:val="center"/>
              <w:ind w:left="202"/>
              <w:spacing w:after="0" w:line="97" w:lineRule="exact"/>
              <w:rPr>
                <w:sz w:val="20"/>
                <w:szCs w:val="20"/>
                <w:color w:val="auto"/>
              </w:rPr>
            </w:pPr>
            <w:r>
              <w:rPr>
                <w:rFonts w:ascii="Arial" w:cs="Arial" w:eastAsia="Arial" w:hAnsi="Arial"/>
                <w:sz w:val="11"/>
                <w:szCs w:val="11"/>
                <w:color w:val="0000FF"/>
              </w:rPr>
              <w:t>123,574</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right"/>
              <w:ind w:right="322"/>
              <w:spacing w:after="0" w:line="97" w:lineRule="exact"/>
              <w:rPr>
                <w:sz w:val="20"/>
                <w:szCs w:val="20"/>
                <w:color w:val="auto"/>
              </w:rPr>
            </w:pPr>
            <w:r>
              <w:rPr>
                <w:rFonts w:ascii="Arial" w:cs="Arial" w:eastAsia="Arial" w:hAnsi="Arial"/>
                <w:sz w:val="11"/>
                <w:szCs w:val="11"/>
                <w:color w:val="0000FF"/>
              </w:rPr>
              <w:t>0</w:t>
            </w:r>
          </w:p>
        </w:tc>
        <w:tc>
          <w:tcPr>
            <w:tcW w:w="640" w:type="dxa"/>
            <w:vAlign w:val="bottom"/>
            <w:vMerge w:val="restart"/>
          </w:tcPr>
          <w:p>
            <w:pPr>
              <w:ind w:left="380"/>
              <w:spacing w:after="0" w:line="97"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tcPr>
          <w:p>
            <w:pPr>
              <w:jc w:val="center"/>
              <w:ind w:left="67"/>
              <w:spacing w:after="0" w:line="51" w:lineRule="exact"/>
              <w:rPr>
                <w:sz w:val="20"/>
                <w:szCs w:val="20"/>
                <w:color w:val="auto"/>
              </w:rPr>
            </w:pPr>
            <w:r>
              <w:rPr>
                <w:rFonts w:ascii="Arial" w:cs="Arial" w:eastAsia="Arial" w:hAnsi="Arial"/>
                <w:sz w:val="5"/>
                <w:szCs w:val="5"/>
                <w:color w:val="0000FF"/>
              </w:rPr>
              <w:t>Stock</w:t>
            </w:r>
          </w:p>
        </w:tc>
        <w:tc>
          <w:tcPr>
            <w:tcW w:w="8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3"/>
              </w:rPr>
              <w:t>12,045</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line="97" w:lineRule="exact"/>
              <w:rPr>
                <w:sz w:val="20"/>
                <w:szCs w:val="20"/>
                <w:color w:val="auto"/>
              </w:rPr>
            </w:pPr>
            <w:r>
              <w:rPr>
                <w:rFonts w:ascii="Arial" w:cs="Arial" w:eastAsia="Arial" w:hAnsi="Arial"/>
                <w:sz w:val="11"/>
                <w:szCs w:val="11"/>
                <w:color w:val="0000FF"/>
              </w:rPr>
              <w:t>08/10/2021</w:t>
            </w:r>
          </w:p>
        </w:tc>
        <w:tc>
          <w:tcPr>
            <w:tcW w:w="1260" w:type="dxa"/>
            <w:vAlign w:val="bottom"/>
            <w:vMerge w:val="restart"/>
          </w:tcPr>
          <w:p>
            <w:pPr>
              <w:ind w:left="740"/>
              <w:spacing w:after="0" w:line="97" w:lineRule="exact"/>
              <w:rPr>
                <w:sz w:val="20"/>
                <w:szCs w:val="20"/>
                <w:color w:val="auto"/>
              </w:rPr>
            </w:pPr>
            <w:r>
              <w:rPr>
                <w:rFonts w:ascii="Arial" w:cs="Arial" w:eastAsia="Arial" w:hAnsi="Arial"/>
                <w:sz w:val="11"/>
                <w:szCs w:val="11"/>
                <w:color w:val="0000FF"/>
              </w:rPr>
              <w:t>C</w:t>
            </w:r>
          </w:p>
        </w:tc>
        <w:tc>
          <w:tcPr>
            <w:tcW w:w="1060" w:type="dxa"/>
            <w:vAlign w:val="bottom"/>
            <w:vMerge w:val="restart"/>
          </w:tcPr>
          <w:p>
            <w:pPr>
              <w:jc w:val="center"/>
              <w:ind w:left="202"/>
              <w:spacing w:after="0" w:line="97" w:lineRule="exact"/>
              <w:rPr>
                <w:sz w:val="20"/>
                <w:szCs w:val="20"/>
                <w:color w:val="auto"/>
              </w:rPr>
            </w:pPr>
            <w:r>
              <w:rPr>
                <w:rFonts w:ascii="Arial" w:cs="Arial" w:eastAsia="Arial" w:hAnsi="Arial"/>
                <w:sz w:val="11"/>
                <w:szCs w:val="11"/>
                <w:color w:val="0000FF"/>
              </w:rPr>
              <w:t>2,409</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right"/>
              <w:ind w:right="322"/>
              <w:spacing w:after="0" w:line="97" w:lineRule="exact"/>
              <w:rPr>
                <w:sz w:val="20"/>
                <w:szCs w:val="20"/>
                <w:color w:val="auto"/>
              </w:rPr>
            </w:pPr>
            <w:r>
              <w:rPr>
                <w:rFonts w:ascii="Arial" w:cs="Arial" w:eastAsia="Arial" w:hAnsi="Arial"/>
                <w:sz w:val="11"/>
                <w:szCs w:val="11"/>
                <w:color w:val="0000FF"/>
              </w:rPr>
              <w:t>0</w:t>
            </w:r>
          </w:p>
        </w:tc>
        <w:tc>
          <w:tcPr>
            <w:tcW w:w="640" w:type="dxa"/>
            <w:vAlign w:val="bottom"/>
            <w:vMerge w:val="restart"/>
          </w:tcPr>
          <w:p>
            <w:pPr>
              <w:ind w:left="380"/>
              <w:spacing w:after="0" w:line="97"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tcPr>
          <w:p>
            <w:pPr>
              <w:jc w:val="center"/>
              <w:ind w:left="67"/>
              <w:spacing w:after="0" w:line="51" w:lineRule="exact"/>
              <w:rPr>
                <w:sz w:val="20"/>
                <w:szCs w:val="20"/>
                <w:color w:val="auto"/>
              </w:rPr>
            </w:pPr>
            <w:r>
              <w:rPr>
                <w:rFonts w:ascii="Arial" w:cs="Arial" w:eastAsia="Arial" w:hAnsi="Arial"/>
                <w:sz w:val="5"/>
                <w:szCs w:val="5"/>
                <w:color w:val="0000FF"/>
              </w:rPr>
              <w:t>Stock</w:t>
            </w:r>
          </w:p>
        </w:tc>
        <w:tc>
          <w:tcPr>
            <w:tcW w:w="8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4"/>
              </w:rPr>
              <w:t>4,230</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rPr>
                <w:sz w:val="20"/>
                <w:szCs w:val="20"/>
                <w:color w:val="auto"/>
              </w:rPr>
            </w:pPr>
            <w:r>
              <w:rPr>
                <w:rFonts w:ascii="Arial" w:cs="Arial" w:eastAsia="Arial" w:hAnsi="Arial"/>
                <w:sz w:val="13"/>
                <w:szCs w:val="13"/>
                <w:color w:val="0000FF"/>
              </w:rPr>
              <w:t>08/10/2021</w:t>
            </w:r>
          </w:p>
        </w:tc>
        <w:tc>
          <w:tcPr>
            <w:tcW w:w="126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060" w:type="dxa"/>
            <w:vAlign w:val="bottom"/>
            <w:vMerge w:val="restart"/>
          </w:tcPr>
          <w:p>
            <w:pPr>
              <w:jc w:val="center"/>
              <w:ind w:left="202"/>
              <w:spacing w:after="0"/>
              <w:rPr>
                <w:sz w:val="20"/>
                <w:szCs w:val="20"/>
                <w:color w:val="auto"/>
              </w:rPr>
            </w:pPr>
            <w:r>
              <w:rPr>
                <w:rFonts w:ascii="Arial" w:cs="Arial" w:eastAsia="Arial" w:hAnsi="Arial"/>
                <w:sz w:val="13"/>
                <w:szCs w:val="13"/>
                <w:color w:val="0000FF"/>
                <w:w w:val="92"/>
              </w:rPr>
              <w:t>846</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vMerge w:val="restart"/>
          </w:tcPr>
          <w:p>
            <w:pPr>
              <w:jc w:val="right"/>
              <w:ind w:right="322"/>
              <w:spacing w:after="0"/>
              <w:rPr>
                <w:sz w:val="20"/>
                <w:szCs w:val="20"/>
                <w:color w:val="auto"/>
              </w:rPr>
            </w:pPr>
            <w:r>
              <w:rPr>
                <w:rFonts w:ascii="Arial" w:cs="Arial" w:eastAsia="Arial" w:hAnsi="Arial"/>
                <w:sz w:val="13"/>
                <w:szCs w:val="13"/>
                <w:color w:val="0000FF"/>
              </w:rPr>
              <w:t>0</w:t>
            </w:r>
          </w:p>
        </w:tc>
        <w:tc>
          <w:tcPr>
            <w:tcW w:w="6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85"/>
              </w:rPr>
              <w:t>Stock</w:t>
            </w: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(4)</w:t>
            </w:r>
          </w:p>
        </w:tc>
        <w:tc>
          <w:tcPr>
            <w:tcW w:w="0" w:type="dxa"/>
            <w:vAlign w:val="bottom"/>
          </w:tcPr>
          <w:p>
            <w:pPr>
              <w:spacing w:after="0"/>
              <w:rPr>
                <w:sz w:val="1"/>
                <w:szCs w:val="1"/>
                <w:color w:val="auto"/>
              </w:rPr>
            </w:pPr>
          </w:p>
        </w:tc>
      </w:tr>
      <w:tr>
        <w:trPr>
          <w:trHeight w:val="71"/>
        </w:trPr>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76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4"/>
              </w:rPr>
              <w:t>6,175</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rPr>
                <w:sz w:val="20"/>
                <w:szCs w:val="20"/>
                <w:color w:val="auto"/>
              </w:rPr>
            </w:pPr>
            <w:r>
              <w:rPr>
                <w:rFonts w:ascii="Arial" w:cs="Arial" w:eastAsia="Arial" w:hAnsi="Arial"/>
                <w:sz w:val="13"/>
                <w:szCs w:val="13"/>
                <w:color w:val="0000FF"/>
              </w:rPr>
              <w:t>08/10/2021</w:t>
            </w:r>
          </w:p>
        </w:tc>
        <w:tc>
          <w:tcPr>
            <w:tcW w:w="126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060" w:type="dxa"/>
            <w:vAlign w:val="bottom"/>
            <w:vMerge w:val="restart"/>
          </w:tcPr>
          <w:p>
            <w:pPr>
              <w:jc w:val="center"/>
              <w:ind w:left="202"/>
              <w:spacing w:after="0"/>
              <w:rPr>
                <w:sz w:val="20"/>
                <w:szCs w:val="20"/>
                <w:color w:val="auto"/>
              </w:rPr>
            </w:pPr>
            <w:r>
              <w:rPr>
                <w:rFonts w:ascii="Arial" w:cs="Arial" w:eastAsia="Arial" w:hAnsi="Arial"/>
                <w:sz w:val="13"/>
                <w:szCs w:val="13"/>
                <w:color w:val="0000FF"/>
                <w:w w:val="85"/>
              </w:rPr>
              <w:t>1,235</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vMerge w:val="restart"/>
          </w:tcPr>
          <w:p>
            <w:pPr>
              <w:jc w:val="right"/>
              <w:ind w:right="322"/>
              <w:spacing w:after="0"/>
              <w:rPr>
                <w:sz w:val="20"/>
                <w:szCs w:val="20"/>
                <w:color w:val="auto"/>
              </w:rPr>
            </w:pPr>
            <w:r>
              <w:rPr>
                <w:rFonts w:ascii="Arial" w:cs="Arial" w:eastAsia="Arial" w:hAnsi="Arial"/>
                <w:sz w:val="13"/>
                <w:szCs w:val="13"/>
                <w:color w:val="0000FF"/>
              </w:rPr>
              <w:t>0</w:t>
            </w:r>
          </w:p>
        </w:tc>
        <w:tc>
          <w:tcPr>
            <w:tcW w:w="6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85"/>
              </w:rPr>
              <w:t>Stock</w:t>
            </w: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71"/>
        </w:trPr>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76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3"/>
              </w:rPr>
              <w:t>160,080</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76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580" w:type="dxa"/>
            <w:vAlign w:val="bottom"/>
            <w:vMerge w:val="restart"/>
          </w:tcPr>
          <w:p>
            <w:pPr>
              <w:jc w:val="right"/>
              <w:ind w:right="682"/>
              <w:spacing w:after="0" w:line="97" w:lineRule="exact"/>
              <w:rPr>
                <w:sz w:val="20"/>
                <w:szCs w:val="20"/>
                <w:color w:val="auto"/>
              </w:rPr>
            </w:pPr>
            <w:r>
              <w:rPr>
                <w:rFonts w:ascii="Arial" w:cs="Arial" w:eastAsia="Arial" w:hAnsi="Arial"/>
                <w:sz w:val="11"/>
                <w:szCs w:val="11"/>
                <w:color w:val="0000FF"/>
              </w:rPr>
              <w:t>08/10/2021</w:t>
            </w:r>
          </w:p>
        </w:tc>
        <w:tc>
          <w:tcPr>
            <w:tcW w:w="1260" w:type="dxa"/>
            <w:vAlign w:val="bottom"/>
            <w:vMerge w:val="restart"/>
          </w:tcPr>
          <w:p>
            <w:pPr>
              <w:ind w:left="740"/>
              <w:spacing w:after="0" w:line="97" w:lineRule="exact"/>
              <w:rPr>
                <w:sz w:val="20"/>
                <w:szCs w:val="20"/>
                <w:color w:val="auto"/>
              </w:rPr>
            </w:pPr>
            <w:r>
              <w:rPr>
                <w:rFonts w:ascii="Arial" w:cs="Arial" w:eastAsia="Arial" w:hAnsi="Arial"/>
                <w:sz w:val="11"/>
                <w:szCs w:val="11"/>
                <w:color w:val="0000FF"/>
              </w:rPr>
              <w:t>C</w:t>
            </w:r>
          </w:p>
        </w:tc>
        <w:tc>
          <w:tcPr>
            <w:tcW w:w="1060" w:type="dxa"/>
            <w:vAlign w:val="bottom"/>
            <w:vMerge w:val="restart"/>
          </w:tcPr>
          <w:p>
            <w:pPr>
              <w:jc w:val="center"/>
              <w:ind w:left="202"/>
              <w:spacing w:after="0" w:line="97" w:lineRule="exact"/>
              <w:rPr>
                <w:sz w:val="20"/>
                <w:szCs w:val="20"/>
                <w:color w:val="auto"/>
              </w:rPr>
            </w:pPr>
            <w:r>
              <w:rPr>
                <w:rFonts w:ascii="Arial" w:cs="Arial" w:eastAsia="Arial" w:hAnsi="Arial"/>
                <w:sz w:val="11"/>
                <w:szCs w:val="11"/>
                <w:color w:val="0000FF"/>
              </w:rPr>
              <w:t>32,016</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restart"/>
          </w:tcPr>
          <w:p>
            <w:pPr>
              <w:jc w:val="right"/>
              <w:ind w:right="266"/>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right"/>
              <w:ind w:right="322"/>
              <w:spacing w:after="0" w:line="97" w:lineRule="exact"/>
              <w:rPr>
                <w:sz w:val="20"/>
                <w:szCs w:val="20"/>
                <w:color w:val="auto"/>
              </w:rPr>
            </w:pPr>
            <w:r>
              <w:rPr>
                <w:rFonts w:ascii="Arial" w:cs="Arial" w:eastAsia="Arial" w:hAnsi="Arial"/>
                <w:sz w:val="11"/>
                <w:szCs w:val="11"/>
                <w:color w:val="0000FF"/>
              </w:rPr>
              <w:t>0</w:t>
            </w:r>
          </w:p>
        </w:tc>
        <w:tc>
          <w:tcPr>
            <w:tcW w:w="640" w:type="dxa"/>
            <w:vAlign w:val="bottom"/>
            <w:vMerge w:val="restart"/>
          </w:tcPr>
          <w:p>
            <w:pPr>
              <w:ind w:left="380"/>
              <w:spacing w:after="0" w:line="97"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tcPr>
          <w:p>
            <w:pPr>
              <w:jc w:val="center"/>
              <w:ind w:left="67"/>
              <w:spacing w:after="0" w:line="51" w:lineRule="exact"/>
              <w:rPr>
                <w:sz w:val="20"/>
                <w:szCs w:val="20"/>
                <w:color w:val="auto"/>
              </w:rPr>
            </w:pPr>
            <w:r>
              <w:rPr>
                <w:rFonts w:ascii="Arial" w:cs="Arial" w:eastAsia="Arial" w:hAnsi="Arial"/>
                <w:sz w:val="5"/>
                <w:szCs w:val="5"/>
                <w:color w:val="0000FF"/>
              </w:rPr>
              <w:t>Stock</w:t>
            </w:r>
          </w:p>
        </w:tc>
        <w:tc>
          <w:tcPr>
            <w:tcW w:w="8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vMerge w:val="restart"/>
          </w:tcPr>
          <w:p>
            <w:pPr>
              <w:jc w:val="right"/>
              <w:ind w:right="682"/>
              <w:spacing w:after="0"/>
              <w:rPr>
                <w:sz w:val="20"/>
                <w:szCs w:val="20"/>
                <w:color w:val="auto"/>
              </w:rPr>
            </w:pPr>
            <w:r>
              <w:rPr>
                <w:rFonts w:ascii="Arial" w:cs="Arial" w:eastAsia="Arial" w:hAnsi="Arial"/>
                <w:sz w:val="13"/>
                <w:szCs w:val="13"/>
                <w:color w:val="0000FF"/>
              </w:rPr>
              <w:t>08/10/2021</w:t>
            </w:r>
          </w:p>
        </w:tc>
        <w:tc>
          <w:tcPr>
            <w:tcW w:w="126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060" w:type="dxa"/>
            <w:vAlign w:val="bottom"/>
            <w:vMerge w:val="restart"/>
          </w:tcPr>
          <w:p>
            <w:pPr>
              <w:jc w:val="center"/>
              <w:ind w:left="202"/>
              <w:spacing w:after="0"/>
              <w:rPr>
                <w:sz w:val="20"/>
                <w:szCs w:val="20"/>
                <w:color w:val="auto"/>
              </w:rPr>
            </w:pPr>
            <w:r>
              <w:rPr>
                <w:rFonts w:ascii="Arial" w:cs="Arial" w:eastAsia="Arial" w:hAnsi="Arial"/>
                <w:sz w:val="13"/>
                <w:szCs w:val="13"/>
                <w:color w:val="0000FF"/>
                <w:w w:val="90"/>
              </w:rPr>
              <w:t>64,032</w:t>
            </w: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08"/>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left="67"/>
              <w:spacing w:after="0"/>
              <w:rPr>
                <w:sz w:val="20"/>
                <w:szCs w:val="20"/>
                <w:color w:val="auto"/>
              </w:rPr>
            </w:pPr>
            <w:r>
              <w:rPr>
                <w:rFonts w:ascii="Arial" w:cs="Arial" w:eastAsia="Arial" w:hAnsi="Arial"/>
                <w:sz w:val="13"/>
                <w:szCs w:val="13"/>
                <w:color w:val="0000FF"/>
                <w:w w:val="90"/>
              </w:rPr>
              <w:t>Common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93"/>
              </w:rPr>
              <w:t>320,160</w:t>
            </w:r>
          </w:p>
        </w:tc>
        <w:tc>
          <w:tcPr>
            <w:tcW w:w="720" w:type="dxa"/>
            <w:vAlign w:val="bottom"/>
            <w:vMerge w:val="restart"/>
          </w:tcPr>
          <w:p>
            <w:pPr>
              <w:jc w:val="right"/>
              <w:ind w:right="266"/>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vMerge w:val="restart"/>
          </w:tcPr>
          <w:p>
            <w:pPr>
              <w:jc w:val="right"/>
              <w:ind w:right="322"/>
              <w:spacing w:after="0"/>
              <w:rPr>
                <w:sz w:val="20"/>
                <w:szCs w:val="20"/>
                <w:color w:val="auto"/>
              </w:rPr>
            </w:pPr>
            <w:r>
              <w:rPr>
                <w:rFonts w:ascii="Arial" w:cs="Arial" w:eastAsia="Arial" w:hAnsi="Arial"/>
                <w:sz w:val="13"/>
                <w:szCs w:val="13"/>
                <w:color w:val="0000FF"/>
              </w:rPr>
              <w:t>0</w:t>
            </w:r>
          </w:p>
        </w:tc>
        <w:tc>
          <w:tcPr>
            <w:tcW w:w="6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760" w:type="dxa"/>
            <w:vAlign w:val="bottom"/>
          </w:tcPr>
          <w:p>
            <w:pPr>
              <w:ind w:left="60"/>
              <w:spacing w:after="0" w:line="63" w:lineRule="exact"/>
              <w:rPr>
                <w:sz w:val="20"/>
                <w:szCs w:val="20"/>
                <w:color w:val="auto"/>
              </w:rPr>
            </w:pPr>
            <w:r>
              <w:rPr>
                <w:rFonts w:ascii="Arial" w:cs="Arial" w:eastAsia="Arial" w:hAnsi="Arial"/>
                <w:sz w:val="7"/>
                <w:szCs w:val="7"/>
                <w:color w:val="0000FF"/>
              </w:rPr>
              <w:t>Preferred</w:t>
            </w:r>
          </w:p>
        </w:tc>
        <w:tc>
          <w:tcPr>
            <w:tcW w:w="6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jc w:val="center"/>
              <w:ind w:left="67"/>
              <w:spacing w:after="0" w:line="63" w:lineRule="exact"/>
              <w:rPr>
                <w:sz w:val="20"/>
                <w:szCs w:val="20"/>
                <w:color w:val="auto"/>
              </w:rPr>
            </w:pPr>
            <w:r>
              <w:rPr>
                <w:rFonts w:ascii="Arial" w:cs="Arial" w:eastAsia="Arial" w:hAnsi="Arial"/>
                <w:sz w:val="7"/>
                <w:szCs w:val="7"/>
                <w:color w:val="0000FF"/>
              </w:rPr>
              <w:t>Stock</w:t>
            </w:r>
          </w:p>
        </w:tc>
        <w:tc>
          <w:tcPr>
            <w:tcW w:w="8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tcPr>
          <w:p>
            <w:pPr>
              <w:ind w:left="20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(7)</w:t>
            </w:r>
          </w:p>
        </w:tc>
        <w:tc>
          <w:tcPr>
            <w:tcW w:w="0" w:type="dxa"/>
            <w:vAlign w:val="bottom"/>
          </w:tcPr>
          <w:p>
            <w:pPr>
              <w:spacing w:after="0"/>
              <w:rPr>
                <w:sz w:val="1"/>
                <w:szCs w:val="1"/>
                <w:color w:val="auto"/>
              </w:rPr>
            </w:pPr>
          </w:p>
        </w:tc>
      </w:tr>
      <w:tr>
        <w:trPr>
          <w:trHeight w:val="38"/>
        </w:trPr>
        <w:tc>
          <w:tcPr>
            <w:tcW w:w="7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0" w:right="760" w:hanging="1"/>
        <w:spacing w:after="0" w:line="239" w:lineRule="auto"/>
        <w:tabs>
          <w:tab w:leader="none" w:pos="14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Series A Preferred Stock, Series B Preferred Stock, and Series C Preferred Stock automatically converted, without payment of additional consideration, into Common Stock on a 5:1 basis immediately prior to the closing of the Issuer's initial public offering of its Common Stock and had no expiration date.</w:t>
      </w:r>
    </w:p>
    <w:p>
      <w:pPr>
        <w:spacing w:after="0" w:line="29" w:lineRule="exact"/>
        <w:rPr>
          <w:rFonts w:ascii="Arial" w:cs="Arial" w:eastAsia="Arial" w:hAnsi="Arial"/>
          <w:sz w:val="13"/>
          <w:szCs w:val="13"/>
          <w:color w:val="008000"/>
        </w:rPr>
      </w:pPr>
    </w:p>
    <w:p>
      <w:pPr>
        <w:ind w:left="20" w:right="140" w:hanging="1"/>
        <w:spacing w:after="0" w:line="284"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shares are held of record by Polaris Venture Partners V, L.P. ("PVP V"). The general partner of PVP V is Polaris Venture Management Co. V, L.L.C. ("PVM V") and may be deemed to have shared voting and investment power with respect to the shares held by PVP V. The Reporting Person is a Managing Member of PVM V and may be deemed to have shared voting and dispositive power over the shares held by PVP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6" w:lineRule="exact"/>
        <w:rPr>
          <w:rFonts w:ascii="Arial" w:cs="Arial" w:eastAsia="Arial" w:hAnsi="Arial"/>
          <w:sz w:val="11"/>
          <w:szCs w:val="11"/>
          <w:color w:val="008000"/>
        </w:rPr>
      </w:pPr>
    </w:p>
    <w:p>
      <w:pPr>
        <w:ind w:left="20" w:right="220" w:hanging="1"/>
        <w:spacing w:after="0" w:line="284"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shares are held of record by Polaris Venture Partners Entrepreneurs' Fund V, L.P. ("PVPEF V"). The general partner of PVPEF V is PVM V and may be deemed to have shared voting and investment power with respect to the shares held by PVPEF V. The Reporting Person is a Managing Member of PVM V and may be deemed to have shared voting and dispositive power over the shares held by PVPEF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6" w:lineRule="exact"/>
        <w:rPr>
          <w:rFonts w:ascii="Arial" w:cs="Arial" w:eastAsia="Arial" w:hAnsi="Arial"/>
          <w:sz w:val="11"/>
          <w:szCs w:val="11"/>
          <w:color w:val="008000"/>
        </w:rPr>
      </w:pPr>
    </w:p>
    <w:p>
      <w:pPr>
        <w:ind w:left="20" w:right="220" w:hanging="1"/>
        <w:spacing w:after="0" w:line="254" w:lineRule="auto"/>
        <w:tabs>
          <w:tab w:leader="none" w:pos="14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of record by Polaris Venture Partners Founders' Fund V, L.P. ("PVPFF V"). The general partner of PVPFF V is PVM V and may be deemed to have shared voting and investment power with respect to the shares held by PVPFF V. The Reporting Person is a Managing Member of PVM V and may be deemed to have shared voting and dispositive power over the shares held by PVPFF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0" w:lineRule="exact"/>
        <w:rPr>
          <w:rFonts w:ascii="Arial" w:cs="Arial" w:eastAsia="Arial" w:hAnsi="Arial"/>
          <w:sz w:val="12"/>
          <w:szCs w:val="12"/>
          <w:color w:val="008000"/>
        </w:rPr>
      </w:pPr>
    </w:p>
    <w:p>
      <w:pPr>
        <w:ind w:left="20" w:right="160" w:hanging="1"/>
        <w:spacing w:after="0" w:line="284"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shares are held of record by Polaris Venture Partners Special Founders' Fund V, L.P. ("PVPSFF V"). The general partner of PVPSFF V is PVM V and may be deemed to have shared voting and investment power with respect to the shares held by PVPSFF V. The Reporting Person is a Managing Member of PVM V and may be deemed to have shared voting and dispositive power over the shares held by PVPSFF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6" w:lineRule="exact"/>
        <w:rPr>
          <w:rFonts w:ascii="Arial" w:cs="Arial" w:eastAsia="Arial" w:hAnsi="Arial"/>
          <w:sz w:val="11"/>
          <w:szCs w:val="11"/>
          <w:color w:val="008000"/>
        </w:rPr>
      </w:pPr>
    </w:p>
    <w:p>
      <w:pPr>
        <w:jc w:val="both"/>
        <w:ind w:left="20" w:right="160" w:hanging="1"/>
        <w:spacing w:after="0" w:line="254" w:lineRule="auto"/>
        <w:tabs>
          <w:tab w:leader="none" w:pos="14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of record by Polaris Partners IX, L.P. ("PP IX"). The general partner of PP IX is Polaris Partners GP IX, L.L.C. ("PP GP IX") and may be deemed to have shared voting and investment power with respect to the shares held by PP IX. The Reporting Person holds an interest in PP GP IX and may be deemed to have shared voting and investment power with respect to the shares held by PP IX.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0" w:lineRule="exact"/>
        <w:rPr>
          <w:rFonts w:ascii="Arial" w:cs="Arial" w:eastAsia="Arial" w:hAnsi="Arial"/>
          <w:sz w:val="12"/>
          <w:szCs w:val="12"/>
          <w:color w:val="008000"/>
        </w:rPr>
      </w:pPr>
    </w:p>
    <w:p>
      <w:pPr>
        <w:ind w:left="20" w:right="200" w:hanging="1"/>
        <w:spacing w:after="0" w:line="229" w:lineRule="auto"/>
        <w:tabs>
          <w:tab w:leader="none" w:pos="14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by Polaris Healthcare Technology Opportunities Fund, L.P. ("PHCT"). The general partner of PHCT is Polaris Healthcare Technology Opportunities Fund GP, L.L.C. ("PHCT GP") and may be deemed to have shared voting and investment power with respect to the shares held by PHCT. The Reporting Person holds an interest in PHCT GP and may be deemed to have shared voting and investment power with respect to the shares held by PHCT.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31" w:lineRule="auto"/>
        <w:rPr>
          <w:sz w:val="20"/>
          <w:szCs w:val="20"/>
          <w:color w:val="auto"/>
        </w:rPr>
      </w:pPr>
      <w:r>
        <w:rPr>
          <w:rFonts w:ascii="Arial" w:cs="Arial" w:eastAsia="Arial" w:hAnsi="Arial"/>
          <w:sz w:val="16"/>
          <w:szCs w:val="16"/>
          <w:color w:val="0000FF"/>
        </w:rPr>
        <w:t xml:space="preserve">/s/ Dorothy Vinsky, Attorney-in- </w:t>
      </w:r>
      <w:r>
        <w:rPr>
          <w:rFonts w:ascii="Arial" w:cs="Arial" w:eastAsia="Arial" w:hAnsi="Arial"/>
          <w:sz w:val="32"/>
          <w:szCs w:val="32"/>
          <w:color w:val="0000FF"/>
          <w:vertAlign w:val="subscript"/>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-26035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79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-79375</wp:posOffset>
            </wp:positionV>
            <wp:extent cx="47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40" w:hanging="1"/>
        <w:spacing w:after="0" w:line="325"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2021-08-12T20:35:36Z</dcterms:created>
  <dcterms:modified xsi:type="dcterms:W3CDTF">2021-08-12T20:35:36Z</dcterms:modified>
</cp:coreProperties>
</file>