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Price Stacy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INVIVYD, INC.</w:t>
            </w:r>
          </w:p>
        </w:tc>
        <w:tc>
          <w:tcPr>
            <w:tcW w:w="88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1601 TRAPELO ROAD, SUITE 178</w:t>
            </w: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7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12/18/2023</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Tech. and Manuf.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12/18/2023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12/17/2033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18, 2023,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12/20/2023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Stacy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623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235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6994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2023-12-20T15:58:08Z</dcterms:created>
  <dcterms:modified xsi:type="dcterms:W3CDTF">2023-12-20T15:58:08Z</dcterms:modified>
</cp:coreProperties>
</file>